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BE" w:rsidRPr="007360EF" w:rsidRDefault="00EA64BE" w:rsidP="00EA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60EF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элективного курса по биологии</w:t>
      </w:r>
    </w:p>
    <w:p w:rsidR="00EA64BE" w:rsidRPr="007360EF" w:rsidRDefault="00EA64BE" w:rsidP="00EA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625"/>
        <w:gridCol w:w="8007"/>
      </w:tblGrid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Биология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Классы 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Нормативная база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Рабочие программы разработаны на основе следующих нормативных документов:</w:t>
            </w:r>
          </w:p>
          <w:p w:rsidR="00EA64BE" w:rsidRPr="007360EF" w:rsidRDefault="00EA64BE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закона «Об Образовании в Российской Федерации» от 29.12.2012 г. № 273 (в действующих редакциях)</w:t>
            </w:r>
          </w:p>
          <w:p w:rsidR="00EA64BE" w:rsidRPr="007360EF" w:rsidRDefault="00EA64BE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государственного стандарта основного общего образования от 17.12.2010 г. № 1897 (в действующей редакции)</w:t>
            </w:r>
          </w:p>
          <w:p w:rsidR="00EA64BE" w:rsidRPr="007360EF" w:rsidRDefault="00EA64BE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Приказа Министерства Просвещения РФ от 28 декабря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EA64BE" w:rsidRPr="007360EF" w:rsidRDefault="00EA64BE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Учебного плана МОБУ СОШ № 15 Пожарского муниципального района на 2021-2022 учебный год.</w:t>
            </w:r>
          </w:p>
          <w:p w:rsidR="00EA64BE" w:rsidRPr="007360EF" w:rsidRDefault="00EA64BE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Примерной программы и программы по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биологии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5-9 классов (авторы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Т.С.Сухова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М.: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Граф, 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Учебники 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9 класс. Учебник (авторы Т.С. Сухова,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С.Л.Шаталова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Т.А.Дмитриева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</w:tc>
      </w:tr>
      <w:tr w:rsidR="00EA64BE" w:rsidRPr="007360EF" w:rsidTr="00C867DC">
        <w:trPr>
          <w:trHeight w:val="480"/>
        </w:trPr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цели</w:t>
            </w:r>
          </w:p>
        </w:tc>
        <w:tc>
          <w:tcPr>
            <w:tcW w:w="8007" w:type="dxa"/>
          </w:tcPr>
          <w:p w:rsidR="00EA64BE" w:rsidRPr="00EA64BE" w:rsidRDefault="00EA64BE" w:rsidP="00EA64B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64BE">
              <w:rPr>
                <w:rFonts w:ascii="Times New Roman" w:eastAsia="Calibri" w:hAnsi="Times New Roman" w:cs="Times New Roman"/>
                <w:sz w:val="28"/>
                <w:szCs w:val="24"/>
              </w:rPr>
              <w:t>Научить правилам первой доврачебной помощи</w:t>
            </w:r>
          </w:p>
          <w:p w:rsidR="00EA64BE" w:rsidRPr="007360EF" w:rsidRDefault="00EA64BE" w:rsidP="00EA64B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64BE">
              <w:rPr>
                <w:rFonts w:ascii="Times New Roman" w:eastAsia="Calibri" w:hAnsi="Times New Roman" w:cs="Times New Roman"/>
                <w:sz w:val="28"/>
                <w:szCs w:val="24"/>
              </w:rPr>
              <w:t>Научить бережно и осознанно относиться к своему здоровью</w:t>
            </w:r>
          </w:p>
        </w:tc>
      </w:tr>
      <w:tr w:rsidR="00EA64BE" w:rsidRPr="007360EF" w:rsidTr="00C867DC">
        <w:trPr>
          <w:trHeight w:val="2415"/>
        </w:trPr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разделы программы, часы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Основы медицинских знаний 17ч.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Место предмета в учебном плане 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Согласно учебному плану на изучение отводится:</w:t>
            </w:r>
          </w:p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класс – 34 часа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 час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неделю)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Виды контроля</w:t>
            </w:r>
          </w:p>
        </w:tc>
        <w:tc>
          <w:tcPr>
            <w:tcW w:w="8007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екущий, тематический, итоговый (промежуточная аттестация)</w:t>
            </w:r>
          </w:p>
        </w:tc>
      </w:tr>
      <w:tr w:rsidR="00EA64BE" w:rsidRPr="007360EF" w:rsidTr="00C867DC">
        <w:tc>
          <w:tcPr>
            <w:tcW w:w="2625" w:type="dxa"/>
          </w:tcPr>
          <w:p w:rsidR="00EA64BE" w:rsidRPr="007360EF" w:rsidRDefault="00EA64BE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Формы текущего контроля</w:t>
            </w:r>
          </w:p>
        </w:tc>
        <w:tc>
          <w:tcPr>
            <w:tcW w:w="8007" w:type="dxa"/>
          </w:tcPr>
          <w:p w:rsidR="00EA64BE" w:rsidRPr="007360EF" w:rsidRDefault="00EA64BE" w:rsidP="00EA64B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Устный опрос, тестирование, самост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оятельная работа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 практическая работа</w:t>
            </w:r>
            <w:bookmarkStart w:id="0" w:name="_GoBack"/>
            <w:bookmarkEnd w:id="0"/>
          </w:p>
        </w:tc>
      </w:tr>
    </w:tbl>
    <w:p w:rsidR="00EA64BE" w:rsidRPr="007360EF" w:rsidRDefault="00EA64BE" w:rsidP="00EA6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A64BE" w:rsidRDefault="00EA64BE" w:rsidP="00EA64BE"/>
    <w:p w:rsidR="00ED2A8C" w:rsidRDefault="00ED2A8C"/>
    <w:sectPr w:rsidR="00ED2A8C" w:rsidSect="001D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FD"/>
    <w:multiLevelType w:val="hybridMultilevel"/>
    <w:tmpl w:val="22B6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A"/>
    <w:rsid w:val="00DA3F2A"/>
    <w:rsid w:val="00EA64BE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3C6"/>
  <w15:chartTrackingRefBased/>
  <w15:docId w15:val="{BAA21E10-E430-476A-A816-3A4A885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2021-09-12T12:27:00Z</dcterms:created>
  <dcterms:modified xsi:type="dcterms:W3CDTF">2021-09-12T12:33:00Z</dcterms:modified>
</cp:coreProperties>
</file>