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E9" w:rsidRPr="00EF7480" w:rsidRDefault="00D02F19" w:rsidP="00D02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EF7480" w:rsidRPr="00EF748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F7480" w:rsidRDefault="00EF7480" w:rsidP="00EF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80"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ВПР </w:t>
      </w:r>
    </w:p>
    <w:p w:rsidR="00EF7480" w:rsidRDefault="00EF7480" w:rsidP="00EF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80">
        <w:rPr>
          <w:rFonts w:ascii="Times New Roman" w:hAnsi="Times New Roman" w:cs="Times New Roman"/>
          <w:b/>
          <w:sz w:val="28"/>
          <w:szCs w:val="28"/>
        </w:rPr>
        <w:t>по английскому языку в 8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F7480">
        <w:rPr>
          <w:rFonts w:ascii="Times New Roman" w:hAnsi="Times New Roman" w:cs="Times New Roman"/>
          <w:b/>
          <w:sz w:val="28"/>
          <w:szCs w:val="28"/>
        </w:rPr>
        <w:t>за 7 класс)</w:t>
      </w:r>
    </w:p>
    <w:p w:rsidR="00EF7480" w:rsidRPr="00D02F19" w:rsidRDefault="00EF7480" w:rsidP="00EF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19">
        <w:rPr>
          <w:rFonts w:ascii="Times New Roman" w:hAnsi="Times New Roman" w:cs="Times New Roman"/>
          <w:b/>
          <w:sz w:val="28"/>
          <w:szCs w:val="28"/>
        </w:rPr>
        <w:t>Учитель английского языка: Прокофьева Алёна Алексеевна</w:t>
      </w:r>
    </w:p>
    <w:p w:rsidR="00EF7480" w:rsidRDefault="00EF7480" w:rsidP="006D45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по английскому языку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графику проведения мероприятий на исследование качества образования на 2019-2020 годы.</w:t>
      </w:r>
    </w:p>
    <w:p w:rsidR="00EF7480" w:rsidRDefault="00EF7480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работы дано было 45 минут. </w:t>
      </w: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Максимальный балл за выполнение работы − 30.</w:t>
      </w: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Вариант проверочной работы включает 6 заданий и состоит из двух частей: письменной и устной. Письменная часть содержит задания по </w:t>
      </w:r>
      <w:proofErr w:type="spellStart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чтению, грамматике и лексике. Устная часть включат в себя задания по чтению текста вслух и по говорению (монологическая </w:t>
      </w:r>
      <w:r w:rsidR="006D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D4588" w:rsidRDefault="006D4588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писали – 8 учащихся.</w:t>
      </w:r>
    </w:p>
    <w:p w:rsidR="006D4588" w:rsidRDefault="006D4588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получили следующие отметки за работу:</w:t>
      </w:r>
    </w:p>
    <w:p w:rsidR="006D4588" w:rsidRDefault="006D4588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учащийся – «4»</w:t>
      </w:r>
    </w:p>
    <w:p w:rsidR="006D4588" w:rsidRDefault="006D4588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учащийся – «3»</w:t>
      </w:r>
    </w:p>
    <w:p w:rsidR="006D4588" w:rsidRDefault="006D4588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учащихся – «2»</w:t>
      </w:r>
    </w:p>
    <w:p w:rsidR="006D4588" w:rsidRDefault="006D4588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выполнения ВПР – 12,5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%</w:t>
      </w:r>
    </w:p>
    <w:p w:rsidR="006D4588" w:rsidRPr="00EF7480" w:rsidRDefault="006D4588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6D4588" w:rsidRDefault="006D4588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 баллов максимальный балл. </w:t>
      </w:r>
    </w:p>
    <w:p w:rsidR="006D4588" w:rsidRPr="00EF7480" w:rsidRDefault="006D4588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Никто из учащихся не набрал.</w:t>
      </w:r>
    </w:p>
    <w:tbl>
      <w:tblPr>
        <w:tblpPr w:leftFromText="180" w:rightFromText="180" w:vertAnchor="page" w:horzAnchor="margin" w:tblpY="10687"/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1"/>
        <w:gridCol w:w="5102"/>
        <w:gridCol w:w="2801"/>
      </w:tblGrid>
      <w:tr w:rsidR="006D4588" w:rsidRPr="00EF7480" w:rsidTr="006D4588">
        <w:trPr>
          <w:trHeight w:val="621"/>
        </w:trPr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контроля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справились с заданием (человек)</w:t>
            </w:r>
          </w:p>
        </w:tc>
      </w:tr>
      <w:tr w:rsidR="006D4588" w:rsidRPr="00EF7480" w:rsidTr="006D4588">
        <w:trPr>
          <w:trHeight w:val="268"/>
        </w:trPr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D4588" w:rsidRPr="00EF7480" w:rsidTr="006D4588">
        <w:trPr>
          <w:trHeight w:val="260"/>
        </w:trPr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Осмысленное чтение текста вслух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D4588" w:rsidRPr="00EF7480" w:rsidTr="006D4588">
        <w:trPr>
          <w:trHeight w:val="268"/>
        </w:trPr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Говорение (монологическая речь): описание фотографии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D4588" w:rsidRPr="00EF7480" w:rsidTr="006D4588">
        <w:trPr>
          <w:trHeight w:val="260"/>
        </w:trPr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пониманием основного содержания прочитанного текста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D4588" w:rsidRPr="00EF7480" w:rsidTr="006D4588">
        <w:trPr>
          <w:trHeight w:val="445"/>
        </w:trPr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Языковые средства и навыки оперирования ими в коммуникативно-</w:t>
            </w: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значимом контексте: грамматические формы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4588" w:rsidRPr="00EF7480" w:rsidTr="006D4588">
        <w:trPr>
          <w:trHeight w:val="445"/>
        </w:trPr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88" w:rsidRPr="00EF7480" w:rsidRDefault="006D4588" w:rsidP="006D45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6D4588" w:rsidRDefault="006D4588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588" w:rsidRPr="00EF7480" w:rsidRDefault="006D4588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588" w:rsidRDefault="00EF7480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заданиях по </w:t>
      </w:r>
      <w:proofErr w:type="spellStart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проверяется </w:t>
      </w:r>
      <w:proofErr w:type="spellStart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понимать в прослушанном тексте запрашиваемую информацию. </w:t>
      </w:r>
    </w:p>
    <w:p w:rsidR="006D4588" w:rsidRDefault="00EF7480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заданиях по чтению проверяется </w:t>
      </w:r>
      <w:proofErr w:type="spellStart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понимать основное содержание прочитанного текста. </w:t>
      </w:r>
    </w:p>
    <w:p w:rsidR="006D4588" w:rsidRDefault="00EF7480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</w:t>
      </w:r>
    </w:p>
    <w:p w:rsidR="006D4588" w:rsidRDefault="00EF7480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задании по чтению текста вслух проверяются умения осмысленного чтения текста вслух, а также произносительные навыки. </w:t>
      </w:r>
    </w:p>
    <w:p w:rsidR="00EF7480" w:rsidRPr="00EF7480" w:rsidRDefault="00EF7480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задании по говорению проверяется </w:t>
      </w:r>
      <w:proofErr w:type="spellStart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:rsidR="00EF7480" w:rsidRPr="00EF7480" w:rsidRDefault="00EF7480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устойчивые умения сформированы в таком виде речевой деятельности, как </w:t>
      </w:r>
      <w:r w:rsidRPr="00EF7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Достаточно сформированными являются умения и навыки в письме и говорении. Несколько ниже уровень </w:t>
      </w:r>
      <w:proofErr w:type="spellStart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использования языкового материала в коммуникативно-ориентированном контексте (</w:t>
      </w:r>
      <w:r w:rsidRPr="00EF7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грамматика и лексика</w:t>
      </w: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 умений понимания звучащей иноязычной речи (</w:t>
      </w:r>
      <w:proofErr w:type="spellStart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F7480" w:rsidRPr="00EF7480" w:rsidRDefault="00EF7480" w:rsidP="006D458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 подтвердил вывод, сделанный по результатам выполнения </w:t>
      </w:r>
      <w:proofErr w:type="gramStart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="00D0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="00D0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Говорения»  - ученики испытывают больший трудности, никто не справился с заданием, </w:t>
      </w: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EF7480" w:rsidRPr="00EF7480" w:rsidRDefault="00EF7480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Устные ответы</w:t>
      </w: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показали, что умение создавать самостоятельные монологические высказывания по предложенной речевой ситуации сформированы в основном достаточно низко.</w:t>
      </w:r>
    </w:p>
    <w:p w:rsidR="00EF7480" w:rsidRPr="00EF7480" w:rsidRDefault="00EF7480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Уделять больше внимания:</w:t>
      </w:r>
    </w:p>
    <w:p w:rsidR="00EF7480" w:rsidRPr="00EF7480" w:rsidRDefault="00EF7480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развитию таких </w:t>
      </w:r>
      <w:proofErr w:type="spellStart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как умение вдумчиво прочитать инструкцию к заданию и точно ее выполнить; извлечь необходимую </w:t>
      </w: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EF7480" w:rsidRPr="00EF7480" w:rsidRDefault="00EF7480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proofErr w:type="spellStart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компетентностному</w:t>
      </w:r>
      <w:proofErr w:type="spellEnd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подходу в обучении иностранным языкам;</w:t>
      </w:r>
    </w:p>
    <w:p w:rsidR="00EF7480" w:rsidRPr="00EF7480" w:rsidRDefault="00EF7480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коммуникативным задачам, выполняемым в разных видах речевой деятельности;</w:t>
      </w:r>
    </w:p>
    <w:p w:rsidR="00EF7480" w:rsidRPr="00EF7480" w:rsidRDefault="00EF7480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использованию в процессе обучения текстов различных типов и жанров, в том числе материалов сети </w:t>
      </w:r>
      <w:proofErr w:type="gramStart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Интернет;</w:t>
      </w: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развитию языкового чутья, формированию умений языковой догадки;</w:t>
      </w:r>
    </w:p>
    <w:p w:rsidR="00EF7480" w:rsidRPr="00EF7480" w:rsidRDefault="00EF7480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EF7480" w:rsidRPr="00EF7480" w:rsidRDefault="00EF7480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EF7480" w:rsidRPr="00EF7480" w:rsidRDefault="00EF7480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EF7480" w:rsidRPr="00EF7480" w:rsidRDefault="00EF7480" w:rsidP="006D45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EF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EF7480" w:rsidRPr="00EF7480" w:rsidRDefault="00EF7480" w:rsidP="006D45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7480" w:rsidRPr="00EF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93"/>
    <w:rsid w:val="00044D93"/>
    <w:rsid w:val="006D4588"/>
    <w:rsid w:val="00736EE9"/>
    <w:rsid w:val="00D02F19"/>
    <w:rsid w:val="00E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7BE6E-4D57-40D3-999B-211A3DE4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2020-12-01T17:01:00Z</dcterms:created>
  <dcterms:modified xsi:type="dcterms:W3CDTF">2020-12-01T17:28:00Z</dcterms:modified>
</cp:coreProperties>
</file>