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6A" w:rsidRPr="00D209C6" w:rsidRDefault="0033316A" w:rsidP="00333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C6">
        <w:rPr>
          <w:rFonts w:ascii="Times New Roman" w:hAnsi="Times New Roman" w:cs="Times New Roman"/>
          <w:b/>
          <w:sz w:val="24"/>
          <w:szCs w:val="24"/>
        </w:rPr>
        <w:t>План  по корректировке знаний обучающихся</w:t>
      </w:r>
    </w:p>
    <w:p w:rsidR="0033316A" w:rsidRPr="00D209C6" w:rsidRDefault="0033316A" w:rsidP="00333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C6"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>
        <w:rPr>
          <w:rFonts w:ascii="Times New Roman" w:hAnsi="Times New Roman" w:cs="Times New Roman"/>
          <w:b/>
          <w:sz w:val="24"/>
          <w:szCs w:val="24"/>
        </w:rPr>
        <w:t>полугодие 2020-2021 учебный год</w:t>
      </w:r>
    </w:p>
    <w:p w:rsidR="0033316A" w:rsidRPr="00D209C6" w:rsidRDefault="0033316A" w:rsidP="003331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09C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09C6">
        <w:rPr>
          <w:rFonts w:ascii="Times New Roman" w:hAnsi="Times New Roman" w:cs="Times New Roman"/>
          <w:sz w:val="24"/>
          <w:szCs w:val="24"/>
          <w:u w:val="single"/>
        </w:rPr>
        <w:t>Уза Александра Леонидовна</w:t>
      </w:r>
    </w:p>
    <w:p w:rsidR="0033316A" w:rsidRPr="00D209C6" w:rsidRDefault="0033316A" w:rsidP="003331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09C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D209C6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3316A" w:rsidRPr="006B45A9" w:rsidRDefault="0033316A" w:rsidP="003331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09C6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tbl>
      <w:tblPr>
        <w:tblStyle w:val="a3"/>
        <w:tblW w:w="9952" w:type="dxa"/>
        <w:tblInd w:w="-459" w:type="dxa"/>
        <w:tblLayout w:type="fixed"/>
        <w:tblLook w:val="04A0"/>
      </w:tblPr>
      <w:tblGrid>
        <w:gridCol w:w="546"/>
        <w:gridCol w:w="2602"/>
        <w:gridCol w:w="1417"/>
        <w:gridCol w:w="2693"/>
        <w:gridCol w:w="1843"/>
        <w:gridCol w:w="851"/>
      </w:tblGrid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разделения смесей. Понятие о методах познания в химии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693" w:type="dxa"/>
            <w:vMerge w:val="restart"/>
          </w:tcPr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Познавательные УУД: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 умение извлекать информацию из схем, иллюстраций, текстов.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  умение анализировать и сравнивать объекты и явления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3.Умение обобщать и классифицировать по признакам.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Регулятивные УУД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Оценивать учебные действия в соответствии с поставленной задачей.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2.Прогнозировать предстоящую работу (планировать).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Осуществлять познавательную и личностную рефлексию.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Личностные результаты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1.Формирование мотивации к обучению и целенаправленной познавательной деятельности.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Коммуникативные УУД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умение слушать и понимать других.</w:t>
            </w:r>
          </w:p>
          <w:p w:rsidR="0033316A" w:rsidRDefault="0033316A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2.Оформлять свои мысли в устной форме. </w:t>
            </w:r>
          </w:p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3316A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пройденный материал</w:t>
            </w:r>
          </w:p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Атомы и молекулы. Химические элементы. Знаки химических элементов.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Относительная атомная масса. Простые и сложные вещества. Атомно-молекулярное учение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масса. Массовая доля химического элемента в соединении.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Нахождение кислорода в природе, физические и химические свойства (реакции окисления, горение).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Понятие о растворимости веществ в воде. Понятие о насыщенных и ненасыщенных растворах.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вещества в растворе. </w:t>
            </w:r>
            <w:r w:rsidRPr="00D2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растворов в природе и жизни человека.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 (реакции с металлами, кислотными и основными оксидами).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атомов. Понятие об изотопах.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 химических элементов. Химическая связь: ионная и ковалентная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масса. Закон Авогадро. Молярный объем газов.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6A" w:rsidRPr="00D209C6" w:rsidTr="00F94E51">
        <w:tc>
          <w:tcPr>
            <w:tcW w:w="546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2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C6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417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269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316A" w:rsidRPr="00D209C6" w:rsidRDefault="0033316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16A" w:rsidRPr="00D209C6" w:rsidRDefault="0033316A" w:rsidP="0033316A">
      <w:pPr>
        <w:rPr>
          <w:rFonts w:ascii="Times New Roman" w:hAnsi="Times New Roman" w:cs="Times New Roman"/>
          <w:sz w:val="24"/>
          <w:szCs w:val="24"/>
        </w:rPr>
      </w:pPr>
    </w:p>
    <w:p w:rsidR="0033316A" w:rsidRPr="009E7C43" w:rsidRDefault="0033316A" w:rsidP="0033316A">
      <w:pPr>
        <w:rPr>
          <w:rFonts w:ascii="Times New Roman" w:hAnsi="Times New Roman" w:cs="Times New Roman"/>
          <w:sz w:val="24"/>
          <w:szCs w:val="24"/>
        </w:rPr>
      </w:pP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316A"/>
    <w:rsid w:val="002F71AA"/>
    <w:rsid w:val="0033316A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2021-01-13T12:24:00Z</dcterms:created>
  <dcterms:modified xsi:type="dcterms:W3CDTF">2021-01-13T12:25:00Z</dcterms:modified>
</cp:coreProperties>
</file>