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0A" w:rsidRDefault="00C65438" w:rsidP="00C65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на родном языке</w:t>
      </w:r>
    </w:p>
    <w:p w:rsidR="00C65438" w:rsidRDefault="00C65438" w:rsidP="00C65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65438" w:rsidRDefault="00C65438" w:rsidP="00C65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C65438" w:rsidRDefault="00C65438" w:rsidP="00C65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стандарта </w:t>
      </w:r>
    </w:p>
    <w:p w:rsidR="00C65438" w:rsidRDefault="00C65438" w:rsidP="00C65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образования (1-4 классы)</w:t>
      </w:r>
    </w:p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38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65438">
        <w:rPr>
          <w:rFonts w:ascii="Times New Roman" w:hAnsi="Times New Roman" w:cs="Times New Roman"/>
          <w:sz w:val="28"/>
          <w:szCs w:val="28"/>
        </w:rPr>
        <w:t xml:space="preserve">Программу составила: </w:t>
      </w:r>
      <w:r>
        <w:rPr>
          <w:rFonts w:ascii="Times New Roman" w:hAnsi="Times New Roman" w:cs="Times New Roman"/>
          <w:sz w:val="28"/>
          <w:szCs w:val="28"/>
        </w:rPr>
        <w:t>Калугина Ирина Васильевна</w:t>
      </w:r>
    </w:p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F71" w:rsidRDefault="007C3F71" w:rsidP="007C3F71">
      <w:pPr>
        <w:rPr>
          <w:rFonts w:ascii="Times New Roman" w:hAnsi="Times New Roman" w:cs="Times New Roman"/>
          <w:sz w:val="28"/>
          <w:szCs w:val="28"/>
        </w:rPr>
      </w:pPr>
    </w:p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F71" w:rsidRDefault="007C3F71" w:rsidP="00C65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3F0F0A" w:rsidRPr="005F6BC4" w:rsidRDefault="003F0F0A" w:rsidP="005F6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5F6B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F0F0A" w:rsidRDefault="003F0F0A" w:rsidP="00882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FD0B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2D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F0A" w:rsidRDefault="003F0F0A" w:rsidP="003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F0A" w:rsidRDefault="003F0F0A" w:rsidP="003F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34C" w:rsidRPr="007C3F71" w:rsidRDefault="003F0F0A" w:rsidP="007C3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C3F71">
        <w:rPr>
          <w:rFonts w:ascii="Times New Roman" w:hAnsi="Times New Roman" w:cs="Times New Roman"/>
          <w:sz w:val="28"/>
          <w:szCs w:val="28"/>
        </w:rPr>
        <w:t xml:space="preserve">     </w:t>
      </w:r>
      <w:r w:rsidR="00C6034C" w:rsidRPr="00B034AA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литературному чтению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на родном </w:t>
      </w:r>
      <w:r w:rsidR="005C7685">
        <w:rPr>
          <w:rFonts w:ascii="Times New Roman" w:hAnsi="Times New Roman" w:cs="Times New Roman"/>
          <w:b/>
          <w:sz w:val="24"/>
          <w:szCs w:val="24"/>
        </w:rPr>
        <w:t>(</w:t>
      </w:r>
      <w:r w:rsidR="002E4F42">
        <w:rPr>
          <w:rFonts w:ascii="Times New Roman" w:hAnsi="Times New Roman" w:cs="Times New Roman"/>
          <w:b/>
          <w:sz w:val="24"/>
          <w:szCs w:val="24"/>
        </w:rPr>
        <w:t>русском</w:t>
      </w:r>
      <w:r w:rsidR="005C7685">
        <w:rPr>
          <w:rFonts w:ascii="Times New Roman" w:hAnsi="Times New Roman" w:cs="Times New Roman"/>
          <w:b/>
          <w:sz w:val="24"/>
          <w:szCs w:val="24"/>
        </w:rPr>
        <w:t>)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C6034C" w:rsidRPr="00FD0B4D" w:rsidRDefault="00C6034C" w:rsidP="00FD0B4D">
      <w:pPr>
        <w:pStyle w:val="a3"/>
        <w:numPr>
          <w:ilvl w:val="1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B4D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C6034C" w:rsidRPr="00BD74D6" w:rsidRDefault="00C6034C" w:rsidP="00B8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D74D6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7B1ADD" w:rsidRDefault="00C6034C" w:rsidP="00B81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</w:t>
      </w:r>
      <w:r w:rsidR="002E4F42">
        <w:rPr>
          <w:rFonts w:ascii="Times New Roman" w:hAnsi="Times New Roman" w:cs="Times New Roman"/>
          <w:sz w:val="24"/>
          <w:szCs w:val="24"/>
        </w:rPr>
        <w:t xml:space="preserve">на родном </w:t>
      </w:r>
      <w:r w:rsidR="005C7685">
        <w:rPr>
          <w:rFonts w:ascii="Times New Roman" w:hAnsi="Times New Roman" w:cs="Times New Roman"/>
          <w:sz w:val="24"/>
          <w:szCs w:val="24"/>
        </w:rPr>
        <w:t>(</w:t>
      </w:r>
      <w:r w:rsidR="002E4F42">
        <w:rPr>
          <w:rFonts w:ascii="Times New Roman" w:hAnsi="Times New Roman" w:cs="Times New Roman"/>
          <w:sz w:val="24"/>
          <w:szCs w:val="24"/>
        </w:rPr>
        <w:t>русском</w:t>
      </w:r>
      <w:r w:rsidR="005C7685">
        <w:rPr>
          <w:rFonts w:ascii="Times New Roman" w:hAnsi="Times New Roman" w:cs="Times New Roman"/>
          <w:sz w:val="24"/>
          <w:szCs w:val="24"/>
        </w:rPr>
        <w:t>)</w:t>
      </w:r>
      <w:r w:rsidR="002E4F42">
        <w:rPr>
          <w:rFonts w:ascii="Times New Roman" w:hAnsi="Times New Roman" w:cs="Times New Roman"/>
          <w:sz w:val="24"/>
          <w:szCs w:val="24"/>
        </w:rPr>
        <w:t xml:space="preserve"> языке </w:t>
      </w:r>
      <w:r w:rsidRPr="00B034AA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2E4F42">
        <w:rPr>
          <w:rFonts w:ascii="Times New Roman" w:hAnsi="Times New Roman" w:cs="Times New Roman"/>
          <w:sz w:val="24"/>
          <w:szCs w:val="24"/>
        </w:rPr>
        <w:t xml:space="preserve">на основе рабочей программы по литературному чтению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Pr="00B034AA">
        <w:rPr>
          <w:rFonts w:ascii="Times New Roman" w:hAnsi="Times New Roman" w:cs="Times New Roman"/>
          <w:sz w:val="24"/>
          <w:szCs w:val="24"/>
        </w:rPr>
        <w:t>образовательного стандарта второго поколения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Концепции духовно-</w:t>
      </w:r>
      <w:r>
        <w:rPr>
          <w:rFonts w:ascii="Times New Roman" w:hAnsi="Times New Roman" w:cs="Times New Roman"/>
          <w:sz w:val="24"/>
          <w:szCs w:val="24"/>
        </w:rPr>
        <w:t>нравственного развития и воспи</w:t>
      </w:r>
      <w:r w:rsidRPr="00B034AA">
        <w:rPr>
          <w:rFonts w:ascii="Times New Roman" w:hAnsi="Times New Roman" w:cs="Times New Roman"/>
          <w:sz w:val="24"/>
          <w:szCs w:val="24"/>
        </w:rPr>
        <w:t>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34C" w:rsidRDefault="00C6034C" w:rsidP="00B81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77E">
        <w:rPr>
          <w:rFonts w:ascii="Times New Roman" w:hAnsi="Times New Roman" w:cs="Times New Roman"/>
          <w:b/>
          <w:sz w:val="24"/>
          <w:szCs w:val="24"/>
        </w:rPr>
        <w:t>Целями изучения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на родном </w:t>
      </w:r>
      <w:r w:rsidR="005C7685">
        <w:rPr>
          <w:rFonts w:ascii="Times New Roman" w:hAnsi="Times New Roman" w:cs="Times New Roman"/>
          <w:b/>
          <w:sz w:val="24"/>
          <w:szCs w:val="24"/>
        </w:rPr>
        <w:t>(</w:t>
      </w:r>
      <w:r w:rsidR="002E4F42">
        <w:rPr>
          <w:rFonts w:ascii="Times New Roman" w:hAnsi="Times New Roman" w:cs="Times New Roman"/>
          <w:b/>
          <w:sz w:val="24"/>
          <w:szCs w:val="24"/>
        </w:rPr>
        <w:t>русском</w:t>
      </w:r>
      <w:r w:rsidR="005C7685">
        <w:rPr>
          <w:rFonts w:ascii="Times New Roman" w:hAnsi="Times New Roman" w:cs="Times New Roman"/>
          <w:b/>
          <w:sz w:val="24"/>
          <w:szCs w:val="24"/>
        </w:rPr>
        <w:t>)</w:t>
      </w:r>
      <w:r w:rsidR="002E4F42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Pr="0022377E">
        <w:rPr>
          <w:rFonts w:ascii="Times New Roman" w:hAnsi="Times New Roman" w:cs="Times New Roman"/>
          <w:b/>
          <w:sz w:val="24"/>
          <w:szCs w:val="24"/>
        </w:rPr>
        <w:t>» в начальной школе являются:</w:t>
      </w:r>
    </w:p>
    <w:p w:rsidR="002E4F42" w:rsidRPr="002E4F42" w:rsidRDefault="002E4F42" w:rsidP="002E4F4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 xml:space="preserve">помочь ребенку стать читателем: подвести к осознанию богатого мира отечественной детской литературы, обогатить читательский опыт; </w:t>
      </w:r>
    </w:p>
    <w:p w:rsidR="002E4F42" w:rsidRPr="002E4F42" w:rsidRDefault="002E4F42" w:rsidP="002E4F4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 xml:space="preserve">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</w:p>
    <w:p w:rsidR="002E4F42" w:rsidRPr="002E4F42" w:rsidRDefault="002E4F42" w:rsidP="002E4F42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F42">
        <w:rPr>
          <w:rFonts w:ascii="Times New Roman" w:hAnsi="Times New Roman" w:cs="Times New Roman"/>
          <w:sz w:val="24"/>
          <w:szCs w:val="24"/>
        </w:rPr>
        <w:t>воссоздавать в своем воображении прочитанное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C6034C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603">
        <w:rPr>
          <w:rFonts w:ascii="Times New Roman" w:hAnsi="Times New Roman" w:cs="Times New Roman"/>
          <w:b/>
          <w:sz w:val="24"/>
          <w:szCs w:val="24"/>
        </w:rPr>
        <w:t>В силу особенностей, присущих данной предметной области, в её рамках решаются также весьма разноплановые предметные задачи:</w:t>
      </w:r>
    </w:p>
    <w:p w:rsidR="00BB34E4" w:rsidRPr="00BB34E4" w:rsidRDefault="00BB34E4" w:rsidP="00BB34E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языкового и культурного пространства России, о языке как основе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самосознания;</w:t>
      </w:r>
    </w:p>
    <w:p w:rsidR="00BB34E4" w:rsidRPr="00BB34E4" w:rsidRDefault="00BB34E4" w:rsidP="00BB34E4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языке, коммуникативных умений, нравственных и эстетических чувств, способностей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творческой деятельности на родном языке.</w:t>
      </w:r>
    </w:p>
    <w:p w:rsidR="00C6034C" w:rsidRDefault="00C6034C" w:rsidP="00BB34E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4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5C7685">
        <w:rPr>
          <w:rFonts w:ascii="Times New Roman" w:hAnsi="Times New Roman" w:cs="Times New Roman"/>
          <w:b/>
          <w:sz w:val="24"/>
          <w:szCs w:val="24"/>
        </w:rPr>
        <w:t xml:space="preserve"> на родном (русском) языке</w:t>
      </w:r>
      <w:r w:rsidRPr="00C6034C">
        <w:rPr>
          <w:rFonts w:ascii="Times New Roman" w:hAnsi="Times New Roman" w:cs="Times New Roman"/>
          <w:b/>
          <w:sz w:val="24"/>
          <w:szCs w:val="24"/>
        </w:rPr>
        <w:t>»</w:t>
      </w:r>
    </w:p>
    <w:p w:rsidR="00C6034C" w:rsidRPr="00281B7B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7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</w:t>
      </w:r>
      <w:r>
        <w:rPr>
          <w:rFonts w:ascii="Times New Roman" w:hAnsi="Times New Roman" w:cs="Times New Roman"/>
          <w:sz w:val="24"/>
          <w:szCs w:val="24"/>
        </w:rPr>
        <w:t xml:space="preserve">ложительного отношения к школе, </w:t>
      </w:r>
      <w:r w:rsidRPr="00BB34E4">
        <w:rPr>
          <w:rFonts w:ascii="Times New Roman" w:hAnsi="Times New Roman" w:cs="Times New Roman"/>
          <w:sz w:val="24"/>
          <w:szCs w:val="24"/>
        </w:rPr>
        <w:t>ориентации на содержательные моменты школьной дейс</w:t>
      </w:r>
      <w:r>
        <w:rPr>
          <w:rFonts w:ascii="Times New Roman" w:hAnsi="Times New Roman" w:cs="Times New Roman"/>
          <w:sz w:val="24"/>
          <w:szCs w:val="24"/>
        </w:rPr>
        <w:t xml:space="preserve">твительности и принятия образца </w:t>
      </w:r>
      <w:r w:rsidRPr="00BB34E4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широкая мотивационная основа учебной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включающая социальные, </w:t>
      </w:r>
      <w:r w:rsidRPr="00BB34E4">
        <w:rPr>
          <w:rFonts w:ascii="Times New Roman" w:hAnsi="Times New Roman" w:cs="Times New Roman"/>
          <w:sz w:val="24"/>
          <w:szCs w:val="24"/>
        </w:rPr>
        <w:t>учебно-познавательные и внешние мотивы;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учебно</w:t>
      </w:r>
      <w:r>
        <w:rPr>
          <w:rFonts w:ascii="Times New Roman" w:hAnsi="Times New Roman" w:cs="Times New Roman"/>
          <w:sz w:val="24"/>
          <w:szCs w:val="24"/>
        </w:rPr>
        <w:t xml:space="preserve">му материалу и способам решения </w:t>
      </w:r>
      <w:r w:rsidRPr="00BB34E4">
        <w:rPr>
          <w:rFonts w:ascii="Times New Roman" w:hAnsi="Times New Roman" w:cs="Times New Roman"/>
          <w:sz w:val="24"/>
          <w:szCs w:val="24"/>
        </w:rPr>
        <w:t>новой задачи;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lastRenderedPageBreak/>
        <w:t>– ориентация на понимание причин успеха в учебн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деятельности, в том числе на </w:t>
      </w:r>
      <w:r w:rsidRPr="00BB34E4">
        <w:rPr>
          <w:rFonts w:ascii="Times New Roman" w:hAnsi="Times New Roman" w:cs="Times New Roman"/>
          <w:sz w:val="24"/>
          <w:szCs w:val="24"/>
        </w:rPr>
        <w:t>самоанализ и самоконтроль результата, на анализ соответствия результатов требов</w:t>
      </w:r>
      <w:r>
        <w:rPr>
          <w:rFonts w:ascii="Times New Roman" w:hAnsi="Times New Roman" w:cs="Times New Roman"/>
          <w:sz w:val="24"/>
          <w:szCs w:val="24"/>
        </w:rPr>
        <w:t xml:space="preserve">аниям </w:t>
      </w:r>
      <w:r w:rsidRPr="00BB34E4">
        <w:rPr>
          <w:rFonts w:ascii="Times New Roman" w:hAnsi="Times New Roman" w:cs="Times New Roman"/>
          <w:sz w:val="24"/>
          <w:szCs w:val="24"/>
        </w:rPr>
        <w:t>конкретной задачи, на понимание оценок учителей</w:t>
      </w:r>
      <w:r>
        <w:rPr>
          <w:rFonts w:ascii="Times New Roman" w:hAnsi="Times New Roman" w:cs="Times New Roman"/>
          <w:sz w:val="24"/>
          <w:szCs w:val="24"/>
        </w:rPr>
        <w:t xml:space="preserve">, товарищей, родителей и других </w:t>
      </w:r>
      <w:r w:rsidRPr="00BB34E4">
        <w:rPr>
          <w:rFonts w:ascii="Times New Roman" w:hAnsi="Times New Roman" w:cs="Times New Roman"/>
          <w:sz w:val="24"/>
          <w:szCs w:val="24"/>
        </w:rPr>
        <w:t>людей;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–основы гражданской идентичности, своей этнической принадлежности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E4">
        <w:rPr>
          <w:rFonts w:ascii="Times New Roman" w:hAnsi="Times New Roman" w:cs="Times New Roman"/>
          <w:sz w:val="24"/>
          <w:szCs w:val="24"/>
        </w:rPr>
        <w:t>осознания «Я» как члена семьи, представителя нар</w:t>
      </w:r>
      <w:r>
        <w:rPr>
          <w:rFonts w:ascii="Times New Roman" w:hAnsi="Times New Roman" w:cs="Times New Roman"/>
          <w:sz w:val="24"/>
          <w:szCs w:val="24"/>
        </w:rPr>
        <w:t xml:space="preserve">ода, гражданина России, чувства </w:t>
      </w:r>
      <w:r w:rsidRPr="00BB34E4">
        <w:rPr>
          <w:rFonts w:ascii="Times New Roman" w:hAnsi="Times New Roman" w:cs="Times New Roman"/>
          <w:sz w:val="24"/>
          <w:szCs w:val="24"/>
        </w:rPr>
        <w:t>сопричастности и гордости за свою Родину, народ и ист</w:t>
      </w:r>
      <w:r>
        <w:rPr>
          <w:rFonts w:ascii="Times New Roman" w:hAnsi="Times New Roman" w:cs="Times New Roman"/>
          <w:sz w:val="24"/>
          <w:szCs w:val="24"/>
        </w:rPr>
        <w:t xml:space="preserve">орию, осознание ответственности </w:t>
      </w:r>
      <w:r w:rsidRPr="00BB34E4">
        <w:rPr>
          <w:rFonts w:ascii="Times New Roman" w:hAnsi="Times New Roman" w:cs="Times New Roman"/>
          <w:sz w:val="24"/>
          <w:szCs w:val="24"/>
        </w:rPr>
        <w:t>человека за общее благополучие;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ориентация в нравственном содержании и смысле к</w:t>
      </w:r>
      <w:r>
        <w:rPr>
          <w:rFonts w:ascii="Times New Roman" w:hAnsi="Times New Roman" w:cs="Times New Roman"/>
          <w:sz w:val="24"/>
          <w:szCs w:val="24"/>
        </w:rPr>
        <w:t xml:space="preserve">ак собственных поступков, так и </w:t>
      </w:r>
      <w:r w:rsidRPr="00BB34E4">
        <w:rPr>
          <w:rFonts w:ascii="Times New Roman" w:hAnsi="Times New Roman" w:cs="Times New Roman"/>
          <w:sz w:val="24"/>
          <w:szCs w:val="24"/>
        </w:rPr>
        <w:t>поступков окружающих людей;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развитие этических чувств — стыда, вины, сов</w:t>
      </w:r>
      <w:r>
        <w:rPr>
          <w:rFonts w:ascii="Times New Roman" w:hAnsi="Times New Roman" w:cs="Times New Roman"/>
          <w:sz w:val="24"/>
          <w:szCs w:val="24"/>
        </w:rPr>
        <w:t xml:space="preserve">ести как регуляторов морального </w:t>
      </w:r>
      <w:r w:rsidRPr="00BB34E4">
        <w:rPr>
          <w:rFonts w:ascii="Times New Roman" w:hAnsi="Times New Roman" w:cs="Times New Roman"/>
          <w:sz w:val="24"/>
          <w:szCs w:val="24"/>
        </w:rPr>
        <w:t>поведения; понимание чувств других людей и сопереживание им;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BB34E4" w:rsidRP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основы экологической культуры: принятие ценно</w:t>
      </w:r>
      <w:r>
        <w:rPr>
          <w:rFonts w:ascii="Times New Roman" w:hAnsi="Times New Roman" w:cs="Times New Roman"/>
          <w:sz w:val="24"/>
          <w:szCs w:val="24"/>
        </w:rPr>
        <w:t xml:space="preserve">сти природного мира, готовность </w:t>
      </w:r>
      <w:r w:rsidRPr="00BB34E4">
        <w:rPr>
          <w:rFonts w:ascii="Times New Roman" w:hAnsi="Times New Roman" w:cs="Times New Roman"/>
          <w:sz w:val="24"/>
          <w:szCs w:val="24"/>
        </w:rPr>
        <w:t>следовать в своей деятельности нормам приро</w:t>
      </w:r>
      <w:r>
        <w:rPr>
          <w:rFonts w:ascii="Times New Roman" w:hAnsi="Times New Roman" w:cs="Times New Roman"/>
          <w:sz w:val="24"/>
          <w:szCs w:val="24"/>
        </w:rPr>
        <w:t xml:space="preserve">доохранного, нерасточительного, </w:t>
      </w:r>
      <w:proofErr w:type="spellStart"/>
      <w:r w:rsidRPr="00BB34E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B34E4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B34E4" w:rsidRDefault="00BB34E4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E4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B34E4">
        <w:rPr>
          <w:rFonts w:ascii="Times New Roman" w:hAnsi="Times New Roman" w:cs="Times New Roman"/>
          <w:sz w:val="24"/>
          <w:szCs w:val="24"/>
        </w:rPr>
        <w:t>отечественной художественной культурой.</w:t>
      </w:r>
    </w:p>
    <w:p w:rsidR="00C6034C" w:rsidRPr="00BB34E4" w:rsidRDefault="00C6034C" w:rsidP="00BB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B7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81B7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B034AA">
        <w:rPr>
          <w:rFonts w:ascii="Times New Roman" w:hAnsi="Times New Roman" w:cs="Times New Roman"/>
          <w:sz w:val="24"/>
          <w:szCs w:val="24"/>
        </w:rPr>
        <w:t>условиями её реализации, определять наиболее эффективные способы достижения результата;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даже в ситуациях неуспеха;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</w:t>
      </w:r>
      <w:r>
        <w:rPr>
          <w:rFonts w:ascii="Times New Roman" w:hAnsi="Times New Roman" w:cs="Times New Roman"/>
          <w:sz w:val="24"/>
          <w:szCs w:val="24"/>
        </w:rPr>
        <w:t xml:space="preserve">, энциклопедиях и интерпретации </w:t>
      </w:r>
      <w:r w:rsidRPr="00B034AA">
        <w:rPr>
          <w:rFonts w:ascii="Times New Roman" w:hAnsi="Times New Roman" w:cs="Times New Roman"/>
          <w:sz w:val="24"/>
          <w:szCs w:val="24"/>
        </w:rPr>
        <w:t>информации в соответствии с коммуникативными и познавательными задачами;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 xml:space="preserve">8) овладение навыками смыслового чтения текстов в соответствии с целями и задачами, </w:t>
      </w:r>
      <w:r>
        <w:rPr>
          <w:rFonts w:ascii="Times New Roman" w:hAnsi="Times New Roman" w:cs="Times New Roman"/>
          <w:sz w:val="24"/>
          <w:szCs w:val="24"/>
        </w:rPr>
        <w:t xml:space="preserve">осознанного построения речевого </w:t>
      </w:r>
      <w:r w:rsidRPr="00B034AA">
        <w:rPr>
          <w:rFonts w:ascii="Times New Roman" w:hAnsi="Times New Roman" w:cs="Times New Roman"/>
          <w:sz w:val="24"/>
          <w:szCs w:val="24"/>
        </w:rPr>
        <w:t>высказывания в соответствии с задачами коммуникации и составления текстов в устной и письменной формах;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</w:t>
      </w:r>
      <w:r>
        <w:rPr>
          <w:rFonts w:ascii="Times New Roman" w:hAnsi="Times New Roman" w:cs="Times New Roman"/>
          <w:sz w:val="24"/>
          <w:szCs w:val="24"/>
        </w:rPr>
        <w:t xml:space="preserve">кации по родовидовым признакам, </w:t>
      </w:r>
      <w:r w:rsidRPr="00B034AA">
        <w:rPr>
          <w:rFonts w:ascii="Times New Roman" w:hAnsi="Times New Roman" w:cs="Times New Roman"/>
          <w:sz w:val="24"/>
          <w:szCs w:val="24"/>
        </w:rPr>
        <w:t>установления причинно-следственных связей, построения рассуждений;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AA">
        <w:rPr>
          <w:rFonts w:ascii="Times New Roman" w:hAnsi="Times New Roman" w:cs="Times New Roman"/>
          <w:sz w:val="24"/>
          <w:szCs w:val="24"/>
        </w:rPr>
        <w:t>мнение и аргументировать свою точку зрения и оценку событий;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взаимный контроль в совместной </w:t>
      </w:r>
      <w:r w:rsidRPr="00B034AA">
        <w:rPr>
          <w:rFonts w:ascii="Times New Roman" w:hAnsi="Times New Roman" w:cs="Times New Roman"/>
          <w:sz w:val="24"/>
          <w:szCs w:val="24"/>
        </w:rPr>
        <w:t>деятельности, общей цели и путей её достижения, осмысливать собственное поведение и поведение окружающих;</w:t>
      </w:r>
    </w:p>
    <w:p w:rsidR="00C6034C" w:rsidRPr="00B034AA" w:rsidRDefault="00C6034C" w:rsidP="00B8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AA"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C6034C" w:rsidRPr="00281B7B" w:rsidRDefault="00C6034C" w:rsidP="00B8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B7B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культурной самоидентификации;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F2CC4" w:rsidRDefault="00C6034C" w:rsidP="00BB3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5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C7685" w:rsidRDefault="00B04A56" w:rsidP="005C7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   17</w:t>
      </w:r>
      <w:bookmarkStart w:id="0" w:name="_GoBack"/>
      <w:bookmarkEnd w:id="0"/>
      <w:r w:rsidR="005C768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Умение говорить (культура речевого общения).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диалога как вида речи, в которой говорящие обмениваются высказываниями.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диалогического общения: понимать его цель, обдумывать вопросы и ответы,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выслушать, не перебивая, собеседника, поддерж</w:t>
      </w:r>
      <w:r w:rsidR="003F54D3">
        <w:rPr>
          <w:rFonts w:ascii="Times New Roman" w:hAnsi="Times New Roman" w:cs="Times New Roman"/>
          <w:sz w:val="24"/>
          <w:szCs w:val="24"/>
        </w:rPr>
        <w:t xml:space="preserve">ивая разговор с ним вопросами и </w:t>
      </w:r>
      <w:r>
        <w:rPr>
          <w:rFonts w:ascii="Times New Roman" w:hAnsi="Times New Roman" w:cs="Times New Roman"/>
          <w:sz w:val="24"/>
          <w:szCs w:val="24"/>
        </w:rPr>
        <w:t xml:space="preserve">репликами; в вежливой форме высказывать свою точку зрения по обсуждаемой теме </w:t>
      </w:r>
      <w:r w:rsidR="003F54D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произведению с опорой на текст и личный опыт. Использование норм речевого этикета.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национальног</w:t>
      </w:r>
      <w:r w:rsidR="003F54D3">
        <w:rPr>
          <w:rFonts w:ascii="Times New Roman" w:hAnsi="Times New Roman" w:cs="Times New Roman"/>
          <w:sz w:val="24"/>
          <w:szCs w:val="24"/>
        </w:rPr>
        <w:t xml:space="preserve">о этикета на основе фольклорных </w:t>
      </w:r>
      <w:r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монолога как формы речевого выска</w:t>
      </w:r>
      <w:r w:rsidR="003F54D3">
        <w:rPr>
          <w:rFonts w:ascii="Times New Roman" w:hAnsi="Times New Roman" w:cs="Times New Roman"/>
          <w:sz w:val="24"/>
          <w:szCs w:val="24"/>
        </w:rPr>
        <w:t xml:space="preserve">зывания. Умение строить речевое </w:t>
      </w:r>
      <w:r>
        <w:rPr>
          <w:rFonts w:ascii="Times New Roman" w:hAnsi="Times New Roman" w:cs="Times New Roman"/>
          <w:sz w:val="24"/>
          <w:szCs w:val="24"/>
        </w:rPr>
        <w:t>высказывание небольшого объёма с опорой на текст.</w:t>
      </w:r>
    </w:p>
    <w:p w:rsidR="00BB34E4" w:rsidRPr="003F54D3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4D3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разных </w:t>
      </w:r>
      <w:r w:rsidR="003F54D3">
        <w:rPr>
          <w:rFonts w:ascii="Times New Roman" w:hAnsi="Times New Roman" w:cs="Times New Roman"/>
          <w:sz w:val="24"/>
          <w:szCs w:val="24"/>
        </w:rPr>
        <w:t xml:space="preserve">народов. Произведения классиков </w:t>
      </w:r>
      <w:r>
        <w:rPr>
          <w:rFonts w:ascii="Times New Roman" w:hAnsi="Times New Roman" w:cs="Times New Roman"/>
          <w:sz w:val="24"/>
          <w:szCs w:val="24"/>
        </w:rPr>
        <w:t>русской литературы XIX—XX вв., классиков детской ру</w:t>
      </w:r>
      <w:r w:rsidR="003F54D3">
        <w:rPr>
          <w:rFonts w:ascii="Times New Roman" w:hAnsi="Times New Roman" w:cs="Times New Roman"/>
          <w:sz w:val="24"/>
          <w:szCs w:val="24"/>
        </w:rPr>
        <w:t xml:space="preserve">сской литературы, доступные для </w:t>
      </w:r>
      <w:r>
        <w:rPr>
          <w:rFonts w:ascii="Times New Roman" w:hAnsi="Times New Roman" w:cs="Times New Roman"/>
          <w:sz w:val="24"/>
          <w:szCs w:val="24"/>
        </w:rPr>
        <w:t>восприятия младшими школьниками. Книги худ</w:t>
      </w:r>
      <w:r w:rsidR="003F54D3">
        <w:rPr>
          <w:rFonts w:ascii="Times New Roman" w:hAnsi="Times New Roman" w:cs="Times New Roman"/>
          <w:sz w:val="24"/>
          <w:szCs w:val="24"/>
        </w:rPr>
        <w:t xml:space="preserve">ожественные, научно-популярные, </w:t>
      </w:r>
      <w:r>
        <w:rPr>
          <w:rFonts w:ascii="Times New Roman" w:hAnsi="Times New Roman" w:cs="Times New Roman"/>
          <w:sz w:val="24"/>
          <w:szCs w:val="24"/>
        </w:rPr>
        <w:t>исторические, приключенческие, справочно-энцикл</w:t>
      </w:r>
      <w:r w:rsidR="003F54D3">
        <w:rPr>
          <w:rFonts w:ascii="Times New Roman" w:hAnsi="Times New Roman" w:cs="Times New Roman"/>
          <w:sz w:val="24"/>
          <w:szCs w:val="24"/>
        </w:rPr>
        <w:t xml:space="preserve">опедическая литература, детские </w:t>
      </w:r>
      <w:r>
        <w:rPr>
          <w:rFonts w:ascii="Times New Roman" w:hAnsi="Times New Roman" w:cs="Times New Roman"/>
          <w:sz w:val="24"/>
          <w:szCs w:val="24"/>
        </w:rPr>
        <w:t>периодические издания. Жанровое разнообразие пр</w:t>
      </w:r>
      <w:r w:rsidR="003F54D3">
        <w:rPr>
          <w:rFonts w:ascii="Times New Roman" w:hAnsi="Times New Roman" w:cs="Times New Roman"/>
          <w:sz w:val="24"/>
          <w:szCs w:val="24"/>
        </w:rPr>
        <w:t xml:space="preserve">оизведений, предназначенных для </w:t>
      </w:r>
      <w:r>
        <w:rPr>
          <w:rFonts w:ascii="Times New Roman" w:hAnsi="Times New Roman" w:cs="Times New Roman"/>
          <w:sz w:val="24"/>
          <w:szCs w:val="24"/>
        </w:rPr>
        <w:t>чтения и слушания (русские народные сказки; загадки, песенки, скороговорки, пословицы;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и стихи; мифы и былины).</w:t>
      </w:r>
    </w:p>
    <w:p w:rsidR="00BB34E4" w:rsidRDefault="00BB34E4" w:rsidP="00BB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русского на</w:t>
      </w:r>
      <w:r w:rsidR="003F54D3">
        <w:rPr>
          <w:rFonts w:ascii="Times New Roman" w:hAnsi="Times New Roman" w:cs="Times New Roman"/>
          <w:sz w:val="24"/>
          <w:szCs w:val="24"/>
        </w:rPr>
        <w:t xml:space="preserve">рода, произведения о Родине, её </w:t>
      </w:r>
      <w:r>
        <w:rPr>
          <w:rFonts w:ascii="Times New Roman" w:hAnsi="Times New Roman" w:cs="Times New Roman"/>
          <w:sz w:val="24"/>
          <w:szCs w:val="24"/>
        </w:rPr>
        <w:t xml:space="preserve">истории и природе; о детях, семье и школе; братьях </w:t>
      </w:r>
      <w:r w:rsidR="003F54D3">
        <w:rPr>
          <w:rFonts w:ascii="Times New Roman" w:hAnsi="Times New Roman" w:cs="Times New Roman"/>
          <w:sz w:val="24"/>
          <w:szCs w:val="24"/>
        </w:rPr>
        <w:t xml:space="preserve">наших меньших; о добре, дружбе, </w:t>
      </w:r>
      <w:r>
        <w:rPr>
          <w:rFonts w:ascii="Times New Roman" w:hAnsi="Times New Roman" w:cs="Times New Roman"/>
          <w:sz w:val="24"/>
          <w:szCs w:val="24"/>
        </w:rPr>
        <w:t>справедливости; юмористические произведения.</w:t>
      </w:r>
    </w:p>
    <w:p w:rsidR="005F6BC4" w:rsidRDefault="005F6BC4" w:rsidP="005F6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F6BC4" w:rsidRDefault="005F6BC4" w:rsidP="005F6BC4">
      <w:pPr>
        <w:spacing w:after="0"/>
        <w:rPr>
          <w:rFonts w:ascii="Times New Roman" w:hAnsi="Times New Roman" w:cs="Times New Roman"/>
        </w:rPr>
      </w:pPr>
    </w:p>
    <w:p w:rsidR="005340B7" w:rsidRPr="005F6BC4" w:rsidRDefault="005F6BC4" w:rsidP="005F6B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="00B81784">
        <w:rPr>
          <w:rFonts w:ascii="Times New Roman" w:hAnsi="Times New Roman" w:cs="Times New Roman"/>
          <w:b/>
        </w:rPr>
        <w:t>Календарно – тематический план</w:t>
      </w:r>
      <w:r w:rsidR="005340B7" w:rsidRPr="005340B7">
        <w:rPr>
          <w:rFonts w:ascii="Times New Roman" w:hAnsi="Times New Roman" w:cs="Times New Roman"/>
          <w:b/>
        </w:rPr>
        <w:t xml:space="preserve"> по литературному чтению </w:t>
      </w:r>
      <w:r w:rsidR="00AB6F4D">
        <w:rPr>
          <w:rFonts w:ascii="Times New Roman" w:hAnsi="Times New Roman" w:cs="Times New Roman"/>
          <w:b/>
        </w:rPr>
        <w:t>на родном (русском) языке</w:t>
      </w:r>
      <w:r w:rsidR="003F0F0A">
        <w:rPr>
          <w:rFonts w:ascii="Times New Roman" w:hAnsi="Times New Roman" w:cs="Times New Roman"/>
          <w:b/>
        </w:rPr>
        <w:t xml:space="preserve"> </w:t>
      </w:r>
      <w:r w:rsidR="005340B7" w:rsidRPr="005340B7">
        <w:rPr>
          <w:rFonts w:ascii="Times New Roman" w:hAnsi="Times New Roman" w:cs="Times New Roman"/>
          <w:b/>
        </w:rPr>
        <w:t xml:space="preserve">в </w:t>
      </w:r>
      <w:r w:rsidR="005340B7">
        <w:rPr>
          <w:rFonts w:ascii="Times New Roman" w:hAnsi="Times New Roman" w:cs="Times New Roman"/>
          <w:b/>
        </w:rPr>
        <w:t>1</w:t>
      </w:r>
      <w:r w:rsidR="005340B7" w:rsidRPr="005340B7">
        <w:rPr>
          <w:rFonts w:ascii="Times New Roman" w:hAnsi="Times New Roman" w:cs="Times New Roman"/>
          <w:b/>
        </w:rPr>
        <w:t xml:space="preserve"> классе</w:t>
      </w:r>
      <w:r>
        <w:rPr>
          <w:rFonts w:ascii="Times New Roman" w:hAnsi="Times New Roman" w:cs="Times New Roman"/>
          <w:b/>
        </w:rPr>
        <w:t xml:space="preserve"> (17 ч.)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056"/>
        <w:gridCol w:w="851"/>
      </w:tblGrid>
      <w:tr w:rsidR="005F6BC4" w:rsidTr="005F6BC4">
        <w:tc>
          <w:tcPr>
            <w:tcW w:w="567" w:type="dxa"/>
          </w:tcPr>
          <w:p w:rsidR="005F6BC4" w:rsidRPr="0086443C" w:rsidRDefault="005F6BC4" w:rsidP="00F2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6BC4" w:rsidRDefault="005F6BC4" w:rsidP="00F2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5F6BC4" w:rsidRDefault="005F6BC4" w:rsidP="00F2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56" w:type="dxa"/>
          </w:tcPr>
          <w:p w:rsidR="005F6BC4" w:rsidRDefault="005F6BC4" w:rsidP="00F2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51" w:type="dxa"/>
          </w:tcPr>
          <w:p w:rsidR="005F6BC4" w:rsidRPr="0086443C" w:rsidRDefault="005F6BC4" w:rsidP="00F2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F6BC4" w:rsidRDefault="005F6BC4" w:rsidP="00F2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6443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533D83" w:rsidTr="00B31332">
        <w:tc>
          <w:tcPr>
            <w:tcW w:w="15735" w:type="dxa"/>
            <w:gridSpan w:val="4"/>
          </w:tcPr>
          <w:p w:rsidR="00533D83" w:rsidRPr="001230C1" w:rsidRDefault="009E5ECD" w:rsidP="00F2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1230C1" w:rsidRPr="003F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говори</w:t>
            </w:r>
            <w:r w:rsidR="00123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(культура речевого общения).</w:t>
            </w:r>
          </w:p>
        </w:tc>
      </w:tr>
      <w:tr w:rsidR="005F6BC4" w:rsidTr="005F6BC4">
        <w:tc>
          <w:tcPr>
            <w:tcW w:w="567" w:type="dxa"/>
          </w:tcPr>
          <w:p w:rsidR="005F6BC4" w:rsidRPr="00737BCC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Осознание диалога как вида речи, в которой говорящие обмениваются высказываниями.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Регулятивные: постановка учебной задачи (целеполага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на основе соотнесения того, ч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то уже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 и того, что ещё неизвестно,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учебную задачу, применять установленные правила, предвидеть возможности получения конкретного результата при решении задачи, отбирать адекватные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достижения цели деятельности.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осознанно и произвольно строить речевое высказывание, осуществлять поиск и выделение информации, контролировать и оценивать процесс и результат деятельности,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ентироваться в речевом потоке, </w:t>
            </w:r>
            <w:r w:rsidRPr="00053602">
              <w:rPr>
                <w:rFonts w:ascii="Times New Roman" w:hAnsi="Times New Roman" w:cs="Times New Roman"/>
                <w:sz w:val="24"/>
                <w:szCs w:val="24"/>
              </w:rPr>
              <w:t>находить начало и конец высказывания.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737BCC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Особенности диалогического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Практически различать речь устную (говорение,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ние) и речь письменную (письмо,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чтение).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Выделять из речи предложения. Определять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слух количество предложений в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высказывании.</w:t>
            </w:r>
          </w:p>
          <w:p w:rsidR="005F6BC4" w:rsidRPr="001230C1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Распределять роли.</w:t>
            </w:r>
          </w:p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то, что говорят другие. Отвечать на вопросы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Включаться в групповую работу, связанную с общением.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Воспроизводить 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еты знакомых сказок с опорой на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пословицы; применять пословицу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 Рассуждать о роли </w:t>
            </w: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знаний в жизни человека, приводить примеры.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631DBE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C1">
              <w:rPr>
                <w:rFonts w:ascii="Times New Roman" w:hAnsi="Times New Roman" w:cs="Times New Roman"/>
                <w:sz w:val="24"/>
                <w:szCs w:val="24"/>
              </w:rPr>
              <w:t>Использование норм речевого этикета.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строить предложения. </w:t>
            </w: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пословицы. Отгадывать загадку. Работать в группе: отвечать по очереди, произносить слова отчетливо, внимательно слушать ответы товарищей, оценивать правильность ответов. Контролировать свои действия при решении познавательной задачи. Отвечать на итоговые вопросы урока и оценивать свои достижения на уроке.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национального этикета на основе фольклорных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песни.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отгадывать загадки. Обсуждать смысл русских народных песен и их значение в жизни людей.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песенки. Небылицы. Сочинение небылиц.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Читать и сочинять небылицы. Рисовать рисунки к русским народным песням. Объяснять смысл слов.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6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монолога как формы речевого </w:t>
            </w:r>
            <w:r w:rsidRPr="0003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 Умение строить речевое высказывание небольшого объёма с опорой на текст.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названия текста определять его содержание. Сравнивать высказанные предположения с прочитанным содержанием. Назвать героев произведения. Находить и называть понравившиеся слова из </w:t>
            </w:r>
            <w:r w:rsidRPr="009D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воспринятого на слух. Разыграть фрагмент текста по ролям. Самостоятельно определить, получилось ли передать характер героя.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60" w:rsidTr="00B31332">
        <w:tc>
          <w:tcPr>
            <w:tcW w:w="15735" w:type="dxa"/>
            <w:gridSpan w:val="4"/>
          </w:tcPr>
          <w:p w:rsidR="00034C60" w:rsidRPr="00034C60" w:rsidRDefault="009E5ECD" w:rsidP="00F27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034C60" w:rsidRPr="00034C60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  <w:r w:rsidR="00034C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 «Курочка Ряба». «Теремок». «Рукавичка». «Петух и собака».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C00097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К. Чуковского.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97">
              <w:rPr>
                <w:rFonts w:ascii="Times New Roman" w:hAnsi="Times New Roman" w:cs="Times New Roman"/>
                <w:sz w:val="24"/>
                <w:szCs w:val="24"/>
              </w:rPr>
              <w:t>Рассказы для детей. Л. Н. Толстой «Косточка». В. А. Осеева «Кто наказал его?».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На основе названия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кста определять его содержание. Читать текст самостоятельно.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Сравнивать высказанные предполож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 прочитанным содержанием. Назвать героев произведения.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Находить и называть понравившиеся слова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текста, воспринятого на слух.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Выбрать возможный для чтения по ролям отрывок текста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фрагмент текста по ролям. </w:t>
            </w:r>
            <w:r w:rsidRPr="004B30B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определить, получилось ли передать характер героя.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Стихи,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Н. Носова, В. Драгунского.</w:t>
            </w:r>
          </w:p>
        </w:tc>
        <w:tc>
          <w:tcPr>
            <w:tcW w:w="11056" w:type="dxa"/>
          </w:tcPr>
          <w:p w:rsidR="005F6BC4" w:rsidRPr="00CA4AF6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</w:t>
            </w:r>
          </w:p>
          <w:p w:rsidR="005F6BC4" w:rsidRPr="00CA4AF6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произведения. Распределять роли.</w:t>
            </w:r>
          </w:p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 xml:space="preserve">Стихи, рассказы А. </w:t>
            </w:r>
            <w:proofErr w:type="spellStart"/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, В. Осеевой.</w:t>
            </w:r>
          </w:p>
        </w:tc>
        <w:tc>
          <w:tcPr>
            <w:tcW w:w="11056" w:type="dxa"/>
          </w:tcPr>
          <w:p w:rsidR="005F6BC4" w:rsidRPr="00CA4AF6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Рассматривать выставку книг. Находить нужную книгу. Рассказывать о книге. Читать наизусть знакомые стихи. Читать самостоятельно.</w:t>
            </w:r>
          </w:p>
          <w:p w:rsidR="005F6BC4" w:rsidRPr="00CA4AF6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самостоятельного выбора понравившееся произведение. Сравнивать рассказ и стихотворение (что общее и чем различаются). Определять героев произведения. Распределять роли.</w:t>
            </w:r>
          </w:p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Разыгрывать диалог.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Стихи Н. Некрасова, С. Есенина, А.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выставку книг. Находить нужную книгу. Рассказывать о книге. Читать наизусть знакомые стихи. Читать самостоятельно. Определять на основе самостоятельного выбора понравившееся 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произведение. Сравнивать рассказ и стихотворение (что общее и чем различаются). Определять героев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роизведения. Распределять роли.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В. </w:t>
            </w:r>
            <w:r w:rsidRPr="00CA4AF6">
              <w:rPr>
                <w:rFonts w:ascii="Times New Roman" w:hAnsi="Times New Roman" w:cs="Times New Roman"/>
                <w:sz w:val="24"/>
                <w:szCs w:val="24"/>
              </w:rPr>
              <w:t>Бианки.</w:t>
            </w:r>
          </w:p>
        </w:tc>
        <w:tc>
          <w:tcPr>
            <w:tcW w:w="11056" w:type="dxa"/>
          </w:tcPr>
          <w:p w:rsidR="005F6BC4" w:rsidRPr="00F34619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Анализировать книги на выставке в соответствии с темой раздела.</w:t>
            </w:r>
          </w:p>
          <w:p w:rsidR="005F6BC4" w:rsidRPr="00F34619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Представлять книгу с выставки в соответствии с коллективно составленным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Пословицы о Родине, стихи и рассказы: С. Дрожжин, Е. Серова.</w:t>
            </w:r>
          </w:p>
        </w:tc>
        <w:tc>
          <w:tcPr>
            <w:tcW w:w="11056" w:type="dxa"/>
          </w:tcPr>
          <w:p w:rsidR="005F6BC4" w:rsidRPr="006451DC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Читать сообщение об авторе; находить в тексте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известную и неизвестную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Дополнять информацию об авторе на основе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матривания выставки книг.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Находить на выставке нужную книгу.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этой книге (название, тема, герои).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содержанию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на основе опорных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DC">
              <w:rPr>
                <w:rFonts w:ascii="Times New Roman" w:hAnsi="Times New Roman" w:cs="Times New Roman"/>
                <w:sz w:val="24"/>
                <w:szCs w:val="24"/>
              </w:rPr>
              <w:t>Придумывать свои заголо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вки; соотносить заголовки с содержанием текста.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C4" w:rsidTr="005F6BC4">
        <w:tc>
          <w:tcPr>
            <w:tcW w:w="567" w:type="dxa"/>
          </w:tcPr>
          <w:p w:rsidR="005F6BC4" w:rsidRPr="00143F75" w:rsidRDefault="005F6BC4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4619">
              <w:rPr>
                <w:rFonts w:ascii="Times New Roman" w:hAnsi="Times New Roman" w:cs="Times New Roman"/>
                <w:sz w:val="24"/>
                <w:szCs w:val="24"/>
              </w:rPr>
              <w:t>тихи и рассказы: С. Романовский, А. Плещеев.</w:t>
            </w:r>
          </w:p>
        </w:tc>
        <w:tc>
          <w:tcPr>
            <w:tcW w:w="11056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решение учебной задачи под руководством учителя.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выставку книг.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Определять тему выставки на основе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вариантов (стихи для детей, весёлые стихи для детей).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Находить знакомые книги.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стихотворения.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Определять героев стихотворения. Распределять роли; читать по ролям.</w:t>
            </w:r>
            <w:r>
              <w:t xml:space="preserve"> 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 xml:space="preserve">Декламировать стихотворение хором.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читать наизусть.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Соотносить текст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ворения с прочитанным наизусть. </w:t>
            </w:r>
            <w:r w:rsidRPr="00C26D59">
              <w:rPr>
                <w:rFonts w:ascii="Times New Roman" w:hAnsi="Times New Roman" w:cs="Times New Roman"/>
                <w:sz w:val="24"/>
                <w:szCs w:val="24"/>
              </w:rPr>
              <w:t>Находить возможные ошибки. Читать самостоятельно наизусть</w:t>
            </w:r>
          </w:p>
        </w:tc>
        <w:tc>
          <w:tcPr>
            <w:tcW w:w="851" w:type="dxa"/>
          </w:tcPr>
          <w:p w:rsidR="005F6BC4" w:rsidRPr="00DD192D" w:rsidRDefault="005F6BC4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38" w:rsidTr="005F6BC4">
        <w:tc>
          <w:tcPr>
            <w:tcW w:w="567" w:type="dxa"/>
          </w:tcPr>
          <w:p w:rsidR="00C65438" w:rsidRPr="00143F75" w:rsidRDefault="00C65438" w:rsidP="00F277E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5438" w:rsidRDefault="00C65438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Н.С.Дункая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Удэгейские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1056" w:type="dxa"/>
          </w:tcPr>
          <w:p w:rsidR="00C65438" w:rsidRPr="00C26D59" w:rsidRDefault="00C65438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2">
              <w:rPr>
                <w:rFonts w:ascii="Times New Roman" w:hAnsi="Times New Roman" w:cs="Times New Roman"/>
                <w:sz w:val="24"/>
                <w:szCs w:val="24"/>
              </w:rPr>
              <w:t>Читать известные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</w:t>
            </w:r>
          </w:p>
        </w:tc>
        <w:tc>
          <w:tcPr>
            <w:tcW w:w="851" w:type="dxa"/>
          </w:tcPr>
          <w:p w:rsidR="00C65438" w:rsidRPr="00DD192D" w:rsidRDefault="00C65438" w:rsidP="00F2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B7" w:rsidRDefault="005340B7" w:rsidP="00F277EF">
      <w:pPr>
        <w:spacing w:after="0"/>
      </w:pPr>
    </w:p>
    <w:sectPr w:rsidR="005340B7" w:rsidSect="00B31332">
      <w:pgSz w:w="16838" w:h="11906" w:orient="landscape" w:code="9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935C5"/>
    <w:multiLevelType w:val="hybridMultilevel"/>
    <w:tmpl w:val="836AE514"/>
    <w:lvl w:ilvl="0" w:tplc="6ECE4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8E8"/>
    <w:multiLevelType w:val="hybridMultilevel"/>
    <w:tmpl w:val="467C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E7D"/>
    <w:multiLevelType w:val="hybridMultilevel"/>
    <w:tmpl w:val="D8D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63E2"/>
    <w:multiLevelType w:val="hybridMultilevel"/>
    <w:tmpl w:val="AFE09E30"/>
    <w:lvl w:ilvl="0" w:tplc="DBDAC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F0F5A4B"/>
    <w:multiLevelType w:val="hybridMultilevel"/>
    <w:tmpl w:val="EF7295BE"/>
    <w:lvl w:ilvl="0" w:tplc="C97A0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224"/>
    <w:multiLevelType w:val="hybridMultilevel"/>
    <w:tmpl w:val="F2C4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A2ED3"/>
    <w:multiLevelType w:val="hybridMultilevel"/>
    <w:tmpl w:val="9B1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8C1"/>
    <w:multiLevelType w:val="hybridMultilevel"/>
    <w:tmpl w:val="5CD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4D13"/>
    <w:multiLevelType w:val="hybridMultilevel"/>
    <w:tmpl w:val="F37C686C"/>
    <w:lvl w:ilvl="0" w:tplc="2DE61D4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73EEC"/>
    <w:multiLevelType w:val="hybridMultilevel"/>
    <w:tmpl w:val="C8ECAE14"/>
    <w:lvl w:ilvl="0" w:tplc="CEA2C7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1CFE"/>
    <w:multiLevelType w:val="hybridMultilevel"/>
    <w:tmpl w:val="C22C8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43F3E"/>
    <w:multiLevelType w:val="hybridMultilevel"/>
    <w:tmpl w:val="60447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8660B"/>
    <w:multiLevelType w:val="hybridMultilevel"/>
    <w:tmpl w:val="729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E3CBA"/>
    <w:multiLevelType w:val="hybridMultilevel"/>
    <w:tmpl w:val="10EA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14A07"/>
    <w:multiLevelType w:val="hybridMultilevel"/>
    <w:tmpl w:val="4FF8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128"/>
    <w:multiLevelType w:val="hybridMultilevel"/>
    <w:tmpl w:val="DBFE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D583C"/>
    <w:multiLevelType w:val="hybridMultilevel"/>
    <w:tmpl w:val="74D4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04915"/>
    <w:multiLevelType w:val="hybridMultilevel"/>
    <w:tmpl w:val="CAF0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C3C1D"/>
    <w:multiLevelType w:val="hybridMultilevel"/>
    <w:tmpl w:val="F964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333C5"/>
    <w:multiLevelType w:val="hybridMultilevel"/>
    <w:tmpl w:val="B626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D4C6B"/>
    <w:multiLevelType w:val="hybridMultilevel"/>
    <w:tmpl w:val="0A2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C1EEF"/>
    <w:multiLevelType w:val="hybridMultilevel"/>
    <w:tmpl w:val="AF028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0F49"/>
    <w:multiLevelType w:val="hybridMultilevel"/>
    <w:tmpl w:val="CFD6CB78"/>
    <w:lvl w:ilvl="0" w:tplc="499AE7B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6515F"/>
    <w:multiLevelType w:val="hybridMultilevel"/>
    <w:tmpl w:val="23E8C23E"/>
    <w:lvl w:ilvl="0" w:tplc="40FA233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669"/>
    <w:multiLevelType w:val="hybridMultilevel"/>
    <w:tmpl w:val="850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E7684"/>
    <w:multiLevelType w:val="hybridMultilevel"/>
    <w:tmpl w:val="6DD28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FD185C"/>
    <w:multiLevelType w:val="hybridMultilevel"/>
    <w:tmpl w:val="F146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B2F09"/>
    <w:multiLevelType w:val="hybridMultilevel"/>
    <w:tmpl w:val="A99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908E5"/>
    <w:multiLevelType w:val="hybridMultilevel"/>
    <w:tmpl w:val="9B48C616"/>
    <w:lvl w:ilvl="0" w:tplc="15E09F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DA54B37"/>
    <w:multiLevelType w:val="hybridMultilevel"/>
    <w:tmpl w:val="2076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71C"/>
    <w:multiLevelType w:val="hybridMultilevel"/>
    <w:tmpl w:val="3EAE0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F120D0"/>
    <w:multiLevelType w:val="multilevel"/>
    <w:tmpl w:val="EFF8A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DC5364"/>
    <w:multiLevelType w:val="hybridMultilevel"/>
    <w:tmpl w:val="DB90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214B3"/>
    <w:multiLevelType w:val="hybridMultilevel"/>
    <w:tmpl w:val="6DD28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55722"/>
    <w:multiLevelType w:val="hybridMultilevel"/>
    <w:tmpl w:val="5F08148A"/>
    <w:lvl w:ilvl="0" w:tplc="FFAADB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163AA"/>
    <w:multiLevelType w:val="hybridMultilevel"/>
    <w:tmpl w:val="48C65958"/>
    <w:lvl w:ilvl="0" w:tplc="C444E02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8"/>
  </w:num>
  <w:num w:numId="4">
    <w:abstractNumId w:val="36"/>
  </w:num>
  <w:num w:numId="5">
    <w:abstractNumId w:val="23"/>
  </w:num>
  <w:num w:numId="6">
    <w:abstractNumId w:val="9"/>
  </w:num>
  <w:num w:numId="7">
    <w:abstractNumId w:val="24"/>
  </w:num>
  <w:num w:numId="8">
    <w:abstractNumId w:val="1"/>
  </w:num>
  <w:num w:numId="9">
    <w:abstractNumId w:val="5"/>
  </w:num>
  <w:num w:numId="10">
    <w:abstractNumId w:val="35"/>
  </w:num>
  <w:num w:numId="11">
    <w:abstractNumId w:val="29"/>
  </w:num>
  <w:num w:numId="12">
    <w:abstractNumId w:val="4"/>
  </w:num>
  <w:num w:numId="13">
    <w:abstractNumId w:val="10"/>
  </w:num>
  <w:num w:numId="14">
    <w:abstractNumId w:val="25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21"/>
  </w:num>
  <w:num w:numId="20">
    <w:abstractNumId w:val="3"/>
  </w:num>
  <w:num w:numId="21">
    <w:abstractNumId w:val="20"/>
  </w:num>
  <w:num w:numId="22">
    <w:abstractNumId w:val="30"/>
  </w:num>
  <w:num w:numId="23">
    <w:abstractNumId w:val="28"/>
  </w:num>
  <w:num w:numId="24">
    <w:abstractNumId w:val="33"/>
  </w:num>
  <w:num w:numId="25">
    <w:abstractNumId w:val="19"/>
  </w:num>
  <w:num w:numId="26">
    <w:abstractNumId w:val="14"/>
  </w:num>
  <w:num w:numId="27">
    <w:abstractNumId w:val="2"/>
  </w:num>
  <w:num w:numId="28">
    <w:abstractNumId w:val="31"/>
  </w:num>
  <w:num w:numId="29">
    <w:abstractNumId w:val="12"/>
  </w:num>
  <w:num w:numId="30">
    <w:abstractNumId w:val="34"/>
  </w:num>
  <w:num w:numId="31">
    <w:abstractNumId w:val="26"/>
  </w:num>
  <w:num w:numId="32">
    <w:abstractNumId w:val="8"/>
  </w:num>
  <w:num w:numId="33">
    <w:abstractNumId w:val="6"/>
  </w:num>
  <w:num w:numId="34">
    <w:abstractNumId w:val="22"/>
  </w:num>
  <w:num w:numId="35">
    <w:abstractNumId w:val="11"/>
  </w:num>
  <w:num w:numId="36">
    <w:abstractNumId w:val="1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C"/>
    <w:rsid w:val="00001341"/>
    <w:rsid w:val="00034C60"/>
    <w:rsid w:val="00053602"/>
    <w:rsid w:val="000573F9"/>
    <w:rsid w:val="000610C7"/>
    <w:rsid w:val="000826E3"/>
    <w:rsid w:val="000A4F69"/>
    <w:rsid w:val="000B4DB8"/>
    <w:rsid w:val="000C4E94"/>
    <w:rsid w:val="000D375A"/>
    <w:rsid w:val="000D7387"/>
    <w:rsid w:val="000F2CC4"/>
    <w:rsid w:val="001230C1"/>
    <w:rsid w:val="00143F75"/>
    <w:rsid w:val="001C2507"/>
    <w:rsid w:val="00217A04"/>
    <w:rsid w:val="00283416"/>
    <w:rsid w:val="002E3233"/>
    <w:rsid w:val="002E4F42"/>
    <w:rsid w:val="00343F38"/>
    <w:rsid w:val="00385828"/>
    <w:rsid w:val="003A1412"/>
    <w:rsid w:val="003F0F0A"/>
    <w:rsid w:val="003F54D3"/>
    <w:rsid w:val="004409FB"/>
    <w:rsid w:val="004B26B5"/>
    <w:rsid w:val="004C1709"/>
    <w:rsid w:val="004E1E6D"/>
    <w:rsid w:val="004E3FE8"/>
    <w:rsid w:val="00530EEA"/>
    <w:rsid w:val="00533D83"/>
    <w:rsid w:val="005340B7"/>
    <w:rsid w:val="00560DE6"/>
    <w:rsid w:val="00594517"/>
    <w:rsid w:val="005B513A"/>
    <w:rsid w:val="005C7685"/>
    <w:rsid w:val="005D200B"/>
    <w:rsid w:val="005D3003"/>
    <w:rsid w:val="005F6BC4"/>
    <w:rsid w:val="0062021F"/>
    <w:rsid w:val="00625B3C"/>
    <w:rsid w:val="00631DBE"/>
    <w:rsid w:val="00634236"/>
    <w:rsid w:val="00647DA2"/>
    <w:rsid w:val="006B300E"/>
    <w:rsid w:val="00737BCC"/>
    <w:rsid w:val="007500E0"/>
    <w:rsid w:val="00756616"/>
    <w:rsid w:val="0078301D"/>
    <w:rsid w:val="007855D5"/>
    <w:rsid w:val="00786F1B"/>
    <w:rsid w:val="007B1AB7"/>
    <w:rsid w:val="007B1ADD"/>
    <w:rsid w:val="007B1B11"/>
    <w:rsid w:val="007C3F71"/>
    <w:rsid w:val="007E3129"/>
    <w:rsid w:val="008046C1"/>
    <w:rsid w:val="0083509E"/>
    <w:rsid w:val="0086050C"/>
    <w:rsid w:val="00863D99"/>
    <w:rsid w:val="00872738"/>
    <w:rsid w:val="00882D08"/>
    <w:rsid w:val="00885285"/>
    <w:rsid w:val="008C7BC1"/>
    <w:rsid w:val="0093138C"/>
    <w:rsid w:val="00957D28"/>
    <w:rsid w:val="009779EE"/>
    <w:rsid w:val="00991379"/>
    <w:rsid w:val="00993EC2"/>
    <w:rsid w:val="009A0301"/>
    <w:rsid w:val="009A2900"/>
    <w:rsid w:val="009B6B44"/>
    <w:rsid w:val="009D4EA2"/>
    <w:rsid w:val="009E5ECD"/>
    <w:rsid w:val="00A14C1A"/>
    <w:rsid w:val="00A1561F"/>
    <w:rsid w:val="00AB6F4D"/>
    <w:rsid w:val="00AC1712"/>
    <w:rsid w:val="00AC69D5"/>
    <w:rsid w:val="00B01B2C"/>
    <w:rsid w:val="00B04A56"/>
    <w:rsid w:val="00B31332"/>
    <w:rsid w:val="00B559EC"/>
    <w:rsid w:val="00B804F4"/>
    <w:rsid w:val="00B81784"/>
    <w:rsid w:val="00BB34E4"/>
    <w:rsid w:val="00BB38D5"/>
    <w:rsid w:val="00BD19F4"/>
    <w:rsid w:val="00BE6E0E"/>
    <w:rsid w:val="00BF40ED"/>
    <w:rsid w:val="00C00097"/>
    <w:rsid w:val="00C06AF1"/>
    <w:rsid w:val="00C2357D"/>
    <w:rsid w:val="00C6034C"/>
    <w:rsid w:val="00C65438"/>
    <w:rsid w:val="00C800F6"/>
    <w:rsid w:val="00C84B74"/>
    <w:rsid w:val="00C95ACF"/>
    <w:rsid w:val="00CA4AF6"/>
    <w:rsid w:val="00D372F6"/>
    <w:rsid w:val="00D94D2A"/>
    <w:rsid w:val="00DF0ED8"/>
    <w:rsid w:val="00E41BCF"/>
    <w:rsid w:val="00E52405"/>
    <w:rsid w:val="00E73FA6"/>
    <w:rsid w:val="00EE089D"/>
    <w:rsid w:val="00EF5712"/>
    <w:rsid w:val="00F05FFF"/>
    <w:rsid w:val="00F277EF"/>
    <w:rsid w:val="00F27F04"/>
    <w:rsid w:val="00F34619"/>
    <w:rsid w:val="00FB6D36"/>
    <w:rsid w:val="00FD0B4D"/>
    <w:rsid w:val="00FF3054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A056-9ED1-449A-A717-1A59D4E6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4C"/>
    <w:pPr>
      <w:ind w:left="720"/>
      <w:contextualSpacing/>
    </w:pPr>
  </w:style>
  <w:style w:type="table" w:styleId="a4">
    <w:name w:val="Table Grid"/>
    <w:basedOn w:val="a1"/>
    <w:uiPriority w:val="59"/>
    <w:rsid w:val="0053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11629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54</cp:revision>
  <cp:lastPrinted>2018-12-12T11:03:00Z</cp:lastPrinted>
  <dcterms:created xsi:type="dcterms:W3CDTF">2016-08-24T02:26:00Z</dcterms:created>
  <dcterms:modified xsi:type="dcterms:W3CDTF">2021-01-12T04:41:00Z</dcterms:modified>
</cp:coreProperties>
</file>