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F" w:rsidRDefault="00787651" w:rsidP="00446C9C">
      <w:pPr>
        <w:jc w:val="both"/>
      </w:pPr>
      <w:r>
        <w:t xml:space="preserve">  </w:t>
      </w:r>
      <w:r w:rsidR="00781AF7">
        <w:t xml:space="preserve"> </w:t>
      </w:r>
    </w:p>
    <w:p w:rsidR="00AE580F" w:rsidRDefault="00AE580F" w:rsidP="00AE580F">
      <w:pPr>
        <w:jc w:val="center"/>
      </w:pPr>
    </w:p>
    <w:p w:rsidR="00A11F7E" w:rsidRDefault="00A672BA" w:rsidP="00AE580F">
      <w:pPr>
        <w:jc w:val="center"/>
      </w:pPr>
      <w:bookmarkStart w:id="0" w:name="_page_6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DBEF3AA" wp14:editId="41969068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11F7E" w:rsidRDefault="00A11F7E" w:rsidP="00AE580F">
      <w:pPr>
        <w:jc w:val="center"/>
      </w:pPr>
    </w:p>
    <w:p w:rsidR="00A11F7E" w:rsidRDefault="00A11F7E" w:rsidP="00AE580F">
      <w:pPr>
        <w:jc w:val="center"/>
      </w:pPr>
    </w:p>
    <w:p w:rsidR="00A11F7E" w:rsidRDefault="00A11F7E" w:rsidP="00AE580F">
      <w:pPr>
        <w:jc w:val="center"/>
      </w:pPr>
    </w:p>
    <w:p w:rsidR="00A11F7E" w:rsidRDefault="00A11F7E" w:rsidP="00AE580F">
      <w:pPr>
        <w:jc w:val="center"/>
      </w:pPr>
    </w:p>
    <w:p w:rsidR="00AE580F" w:rsidRDefault="00AE580F" w:rsidP="00A672BA"/>
    <w:p w:rsidR="00AE580F" w:rsidRDefault="00AE580F" w:rsidP="00A11F7E"/>
    <w:p w:rsidR="00AE580F" w:rsidRDefault="00AE580F" w:rsidP="00AE580F">
      <w:pPr>
        <w:jc w:val="center"/>
      </w:pPr>
    </w:p>
    <w:p w:rsidR="00AE580F" w:rsidRDefault="00AE580F" w:rsidP="00AE580F">
      <w:pPr>
        <w:jc w:val="center"/>
      </w:pPr>
    </w:p>
    <w:p w:rsidR="00AE580F" w:rsidRDefault="00AE580F" w:rsidP="00AE580F">
      <w:pPr>
        <w:jc w:val="center"/>
      </w:pPr>
    </w:p>
    <w:p w:rsidR="00AE580F" w:rsidRDefault="00AE580F" w:rsidP="00A11F7E">
      <w:pPr>
        <w:jc w:val="center"/>
      </w:pPr>
    </w:p>
    <w:p w:rsidR="00A11F7E" w:rsidRDefault="00A11F7E" w:rsidP="00AE580F">
      <w:pPr>
        <w:spacing w:after="200" w:line="276" w:lineRule="auto"/>
      </w:pPr>
      <w:r>
        <w:t xml:space="preserve">                                                 </w:t>
      </w:r>
      <w:r w:rsidR="00A672BA">
        <w:t xml:space="preserve">                          </w:t>
      </w: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  <w:bookmarkStart w:id="1" w:name="_GoBack"/>
      <w:bookmarkEnd w:id="1"/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A672BA" w:rsidRDefault="00A672BA" w:rsidP="00AE580F">
      <w:pPr>
        <w:spacing w:after="200" w:line="276" w:lineRule="auto"/>
      </w:pPr>
    </w:p>
    <w:p w:rsidR="00815449" w:rsidRDefault="00815449" w:rsidP="00446C9C">
      <w:pPr>
        <w:jc w:val="both"/>
      </w:pPr>
    </w:p>
    <w:p w:rsidR="00815449" w:rsidRPr="00815449" w:rsidRDefault="00815449" w:rsidP="00815449">
      <w:pPr>
        <w:spacing w:after="160"/>
        <w:jc w:val="center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Пояснительная записка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 xml:space="preserve"> Рабочая программа составлена в соответствии 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 xml:space="preserve">с приказом </w:t>
      </w:r>
      <w:proofErr w:type="spellStart"/>
      <w:r w:rsidRPr="00815449">
        <w:rPr>
          <w:rFonts w:eastAsia="Calibri"/>
          <w:lang w:eastAsia="en-US"/>
        </w:rPr>
        <w:t>Минпросвещения</w:t>
      </w:r>
      <w:proofErr w:type="spellEnd"/>
      <w:r w:rsidRPr="00815449">
        <w:rPr>
          <w:rFonts w:eastAsia="Calibri"/>
          <w:lang w:eastAsia="en-US"/>
        </w:rPr>
        <w:t xml:space="preserve"> РФ от 31 мая 2021г. № 287 «Об утверждении федерального госуда</w:t>
      </w:r>
      <w:r w:rsidRPr="00815449">
        <w:rPr>
          <w:rFonts w:eastAsia="Calibri"/>
          <w:lang w:eastAsia="en-US"/>
        </w:rPr>
        <w:t>р</w:t>
      </w:r>
      <w:r w:rsidRPr="00815449">
        <w:rPr>
          <w:rFonts w:eastAsia="Calibri"/>
          <w:lang w:eastAsia="en-US"/>
        </w:rPr>
        <w:t>ственного образовательного стандарта основного общего образования»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с учетом авторской программы Мерзляк А.Г., Полонский В.Б., Якир М.С.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примерной программ</w:t>
      </w:r>
      <w:r>
        <w:rPr>
          <w:rFonts w:eastAsia="Calibri"/>
          <w:lang w:eastAsia="en-US"/>
        </w:rPr>
        <w:t>ы по учебным предметам.  Геометрия</w:t>
      </w:r>
      <w:r w:rsidRPr="00815449">
        <w:rPr>
          <w:rFonts w:eastAsia="Calibri"/>
          <w:lang w:eastAsia="en-US"/>
        </w:rPr>
        <w:t xml:space="preserve"> 7-9 классы. </w:t>
      </w:r>
    </w:p>
    <w:p w:rsidR="00815449" w:rsidRPr="00815449" w:rsidRDefault="002F7385" w:rsidP="00815449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учебного плана школы на 2022-2023</w:t>
      </w:r>
      <w:r w:rsidR="00815449" w:rsidRPr="00815449">
        <w:rPr>
          <w:rFonts w:eastAsia="Calibri"/>
          <w:lang w:eastAsia="en-US"/>
        </w:rPr>
        <w:t xml:space="preserve"> учебный год.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Данная рабочая программа согласована с Программой воспитания школы, поэтому цели и задачи во</w:t>
      </w:r>
      <w:r w:rsidRPr="00815449">
        <w:rPr>
          <w:rFonts w:eastAsia="Calibri"/>
          <w:lang w:eastAsia="en-US"/>
        </w:rPr>
        <w:t>с</w:t>
      </w:r>
      <w:r w:rsidRPr="00815449">
        <w:rPr>
          <w:rFonts w:eastAsia="Calibri"/>
          <w:lang w:eastAsia="en-US"/>
        </w:rPr>
        <w:t>питательной работы школы продолжаются в модуле «Школьный урок». В течение 2021-2022 учебного года на уроках алгебры запланированы следующие воспитательные мероприятия: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 xml:space="preserve">-Неделя математики 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С целью реализации требований Федерального государственного образовательного стандарта учебно-методический комплект помимо Программы курса включает:</w:t>
      </w:r>
    </w:p>
    <w:p w:rsidR="00815449" w:rsidRPr="00815449" w:rsidRDefault="00815449" w:rsidP="00815449">
      <w:pPr>
        <w:spacing w:after="160"/>
        <w:jc w:val="both"/>
        <w:rPr>
          <w:rFonts w:eastAsia="Calibri"/>
          <w:b/>
          <w:bCs/>
          <w:lang w:eastAsia="en-US"/>
        </w:rPr>
      </w:pPr>
      <w:r w:rsidRPr="00815449">
        <w:rPr>
          <w:rFonts w:eastAsia="Calibri"/>
          <w:b/>
          <w:bCs/>
          <w:lang w:eastAsia="en-US"/>
        </w:rPr>
        <w:t>УМК «</w:t>
      </w:r>
      <w:r>
        <w:rPr>
          <w:rFonts w:eastAsia="Calibri"/>
          <w:b/>
          <w:bCs/>
          <w:lang w:eastAsia="en-US"/>
        </w:rPr>
        <w:t>Геометрия</w:t>
      </w:r>
      <w:r w:rsidRPr="00815449">
        <w:rPr>
          <w:rFonts w:eastAsia="Calibri"/>
          <w:b/>
          <w:bCs/>
          <w:lang w:eastAsia="en-US"/>
        </w:rPr>
        <w:t xml:space="preserve"> 7 класс»</w:t>
      </w:r>
    </w:p>
    <w:p w:rsidR="00815449" w:rsidRPr="00815449" w:rsidRDefault="00815449" w:rsidP="00815449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Геометрия</w:t>
      </w:r>
      <w:r w:rsidRPr="00815449">
        <w:rPr>
          <w:rFonts w:eastAsia="Calibri"/>
          <w:lang w:eastAsia="en-US"/>
        </w:rPr>
        <w:t xml:space="preserve"> 7 класс» Учебник (авторы Мерзляк А.Г., Полонский В.Б., Якир М.С</w:t>
      </w:r>
      <w:r w:rsidR="009A09E2">
        <w:rPr>
          <w:rFonts w:eastAsia="Calibri"/>
          <w:lang w:eastAsia="en-US"/>
        </w:rPr>
        <w:t>)</w:t>
      </w:r>
    </w:p>
    <w:p w:rsidR="00815449" w:rsidRPr="00815449" w:rsidRDefault="004A6B61" w:rsidP="00815449">
      <w:pPr>
        <w:numPr>
          <w:ilvl w:val="0"/>
          <w:numId w:val="29"/>
        </w:num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Геометрия</w:t>
      </w:r>
      <w:r w:rsidR="00815449" w:rsidRPr="00815449">
        <w:rPr>
          <w:rFonts w:eastAsia="Calibri"/>
          <w:lang w:eastAsia="en-US"/>
        </w:rPr>
        <w:t xml:space="preserve">: 7 класс: методическое пособие (авторы </w:t>
      </w:r>
      <w:proofErr w:type="spellStart"/>
      <w:r>
        <w:rPr>
          <w:rFonts w:eastAsia="Calibri"/>
          <w:lang w:eastAsia="en-US"/>
        </w:rPr>
        <w:t>Е.В.Буцко</w:t>
      </w:r>
      <w:proofErr w:type="spellEnd"/>
      <w:r>
        <w:rPr>
          <w:rFonts w:eastAsia="Calibri"/>
          <w:lang w:eastAsia="en-US"/>
        </w:rPr>
        <w:t xml:space="preserve">, </w:t>
      </w:r>
      <w:r w:rsidR="00815449" w:rsidRPr="00815449">
        <w:rPr>
          <w:rFonts w:eastAsia="Calibri"/>
          <w:lang w:eastAsia="en-US"/>
        </w:rPr>
        <w:t>А.Г. Мерзляк, В.Б. Поло</w:t>
      </w:r>
      <w:r w:rsidR="00815449" w:rsidRPr="00815449">
        <w:rPr>
          <w:rFonts w:eastAsia="Calibri"/>
          <w:lang w:eastAsia="en-US"/>
        </w:rPr>
        <w:t>н</w:t>
      </w:r>
      <w:r w:rsidR="00815449" w:rsidRPr="00815449">
        <w:rPr>
          <w:rFonts w:eastAsia="Calibri"/>
          <w:lang w:eastAsia="en-US"/>
        </w:rPr>
        <w:t>ский, М.С. Якир).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Учебный план __МОБУ СОШ №15_ предусматривает изучение пр</w:t>
      </w:r>
      <w:r>
        <w:rPr>
          <w:rFonts w:eastAsia="Calibri"/>
          <w:lang w:eastAsia="en-US"/>
        </w:rPr>
        <w:t>едмета «Геометрия</w:t>
      </w:r>
      <w:r w:rsidR="00AE580F">
        <w:rPr>
          <w:rFonts w:eastAsia="Calibri"/>
          <w:lang w:eastAsia="en-US"/>
        </w:rPr>
        <w:t>» в 7 классе</w:t>
      </w:r>
      <w:r w:rsidRPr="00815449">
        <w:rPr>
          <w:rFonts w:eastAsia="Calibri"/>
          <w:lang w:eastAsia="en-US"/>
        </w:rPr>
        <w:t xml:space="preserve"> с учетом резерва свободного учебного времени, предусмотренного примерной программой для реализ</w:t>
      </w:r>
      <w:r w:rsidRPr="00815449">
        <w:rPr>
          <w:rFonts w:eastAsia="Calibri"/>
          <w:lang w:eastAsia="en-US"/>
        </w:rPr>
        <w:t>а</w:t>
      </w:r>
      <w:r w:rsidRPr="00815449">
        <w:rPr>
          <w:rFonts w:eastAsia="Calibri"/>
          <w:lang w:eastAsia="en-US"/>
        </w:rPr>
        <w:t>ции авторских подходов, использования разнообразных форм организации учебного процесса, внедр</w:t>
      </w:r>
      <w:r w:rsidRPr="00815449">
        <w:rPr>
          <w:rFonts w:eastAsia="Calibri"/>
          <w:lang w:eastAsia="en-US"/>
        </w:rPr>
        <w:t>е</w:t>
      </w:r>
      <w:r w:rsidRPr="00815449">
        <w:rPr>
          <w:rFonts w:eastAsia="Calibri"/>
          <w:lang w:eastAsia="en-US"/>
        </w:rPr>
        <w:t>ния современных методов обучения и педагогических технологий, в объеме _204_ часов, в том числе: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5449" w:rsidRPr="00815449" w:rsidTr="00391B96">
        <w:tc>
          <w:tcPr>
            <w:tcW w:w="4672" w:type="dxa"/>
          </w:tcPr>
          <w:p w:rsidR="00815449" w:rsidRPr="00815449" w:rsidRDefault="00815449" w:rsidP="00815449">
            <w:pPr>
              <w:jc w:val="both"/>
              <w:rPr>
                <w:rFonts w:eastAsia="Calibri"/>
                <w:lang w:eastAsia="en-US"/>
              </w:rPr>
            </w:pPr>
            <w:r w:rsidRPr="00815449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4673" w:type="dxa"/>
          </w:tcPr>
          <w:p w:rsidR="00815449" w:rsidRPr="00815449" w:rsidRDefault="00815449" w:rsidP="00815449">
            <w:pPr>
              <w:jc w:val="both"/>
              <w:rPr>
                <w:rFonts w:eastAsia="Calibri"/>
                <w:lang w:eastAsia="en-US"/>
              </w:rPr>
            </w:pPr>
            <w:r w:rsidRPr="00815449">
              <w:rPr>
                <w:rFonts w:eastAsia="Calibri"/>
                <w:lang w:eastAsia="en-US"/>
              </w:rPr>
              <w:t>Кол-во часов</w:t>
            </w:r>
          </w:p>
        </w:tc>
      </w:tr>
      <w:tr w:rsidR="00815449" w:rsidRPr="00815449" w:rsidTr="00391B96">
        <w:tc>
          <w:tcPr>
            <w:tcW w:w="4672" w:type="dxa"/>
          </w:tcPr>
          <w:p w:rsidR="00815449" w:rsidRPr="00815449" w:rsidRDefault="00815449" w:rsidP="00815449">
            <w:pPr>
              <w:jc w:val="both"/>
              <w:rPr>
                <w:rFonts w:eastAsia="Calibri"/>
                <w:lang w:eastAsia="en-US"/>
              </w:rPr>
            </w:pPr>
            <w:r w:rsidRPr="0081544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3" w:type="dxa"/>
          </w:tcPr>
          <w:p w:rsidR="00815449" w:rsidRPr="00815449" w:rsidRDefault="00815449" w:rsidP="0081544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</w:tbl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 xml:space="preserve">Рабочая программа по </w:t>
      </w:r>
      <w:r>
        <w:rPr>
          <w:rFonts w:eastAsia="Calibri"/>
          <w:lang w:eastAsia="en-US"/>
        </w:rPr>
        <w:t>геометрии</w:t>
      </w:r>
      <w:r w:rsidRPr="00815449">
        <w:rPr>
          <w:rFonts w:eastAsia="Calibri"/>
          <w:lang w:eastAsia="en-US"/>
        </w:rPr>
        <w:t xml:space="preserve"> представляет собой целостный документ, включающий четыре ра</w:t>
      </w:r>
      <w:r w:rsidRPr="00815449">
        <w:rPr>
          <w:rFonts w:eastAsia="Calibri"/>
          <w:lang w:eastAsia="en-US"/>
        </w:rPr>
        <w:t>з</w:t>
      </w:r>
      <w:r w:rsidRPr="00815449">
        <w:rPr>
          <w:rFonts w:eastAsia="Calibri"/>
          <w:lang w:eastAsia="en-US"/>
        </w:rPr>
        <w:t>дела: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1) пояснительную записку;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2) планируемые результаты освоения учебного предмета, курса;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3) содержание учебного предмета, курса;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4) учебно-</w:t>
      </w:r>
      <w:r w:rsidRPr="00815449">
        <w:rPr>
          <w:rFonts w:eastAsia="Calibri"/>
          <w:bCs/>
          <w:lang w:eastAsia="en-US"/>
        </w:rPr>
        <w:t xml:space="preserve">тематическое планирование, в том числе </w:t>
      </w:r>
      <w:r w:rsidRPr="00815449">
        <w:rPr>
          <w:rFonts w:eastAsia="Calibri"/>
          <w:bCs/>
          <w:u w:val="single"/>
          <w:lang w:eastAsia="en-US"/>
        </w:rPr>
        <w:t>с учетом рабочей программы воспитания</w:t>
      </w:r>
      <w:r w:rsidRPr="00815449">
        <w:rPr>
          <w:rFonts w:eastAsia="Calibri"/>
          <w:bCs/>
          <w:lang w:eastAsia="en-US"/>
        </w:rPr>
        <w:t xml:space="preserve"> с указ</w:t>
      </w:r>
      <w:r w:rsidRPr="00815449">
        <w:rPr>
          <w:rFonts w:eastAsia="Calibri"/>
          <w:bCs/>
          <w:lang w:eastAsia="en-US"/>
        </w:rPr>
        <w:t>а</w:t>
      </w:r>
      <w:r w:rsidRPr="00815449">
        <w:rPr>
          <w:rFonts w:eastAsia="Calibri"/>
          <w:bCs/>
          <w:lang w:eastAsia="en-US"/>
        </w:rPr>
        <w:t>нием количества часов, отводимых на освоение каждой темы.</w:t>
      </w:r>
    </w:p>
    <w:p w:rsidR="00815449" w:rsidRPr="00815449" w:rsidRDefault="00815449" w:rsidP="00815449">
      <w:pPr>
        <w:spacing w:after="160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 xml:space="preserve">1.3. Форма обучения очная, типы уроков по форме проведения (по концепции </w:t>
      </w:r>
      <w:proofErr w:type="spellStart"/>
      <w:r w:rsidRPr="00815449">
        <w:rPr>
          <w:rFonts w:eastAsia="Calibri"/>
          <w:lang w:eastAsia="en-US"/>
        </w:rPr>
        <w:t>Ю.К.Бабанского</w:t>
      </w:r>
      <w:proofErr w:type="spellEnd"/>
      <w:r w:rsidRPr="00815449">
        <w:rPr>
          <w:rFonts w:eastAsia="Calibri"/>
          <w:lang w:eastAsia="en-US"/>
        </w:rPr>
        <w:t>):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Уроки в форме соревнований и игр (виды</w:t>
      </w:r>
      <w:r w:rsidRPr="00815449">
        <w:rPr>
          <w:rFonts w:eastAsia="Calibri"/>
          <w:lang w:eastAsia="en-US"/>
        </w:rPr>
        <w:t xml:space="preserve">: КВН, викторина, турнир, дуэль, смотр знаний) 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Уроки на основе нетрадиционной подачи материала (виды</w:t>
      </w:r>
      <w:r w:rsidRPr="00815449">
        <w:rPr>
          <w:rFonts w:eastAsia="Calibri"/>
          <w:lang w:eastAsia="en-US"/>
        </w:rPr>
        <w:t>: урок-откровение, урок-дублер, урок мудрости, творческий отчет, урок-эврика, урок открытых мыслей)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Уроки, напоминающие по форме публичные выступления (виды</w:t>
      </w:r>
      <w:r w:rsidRPr="00815449">
        <w:rPr>
          <w:rFonts w:eastAsia="Calibri"/>
          <w:lang w:eastAsia="en-US"/>
        </w:rPr>
        <w:t>: конференция (творческий о</w:t>
      </w:r>
      <w:r w:rsidRPr="00815449">
        <w:rPr>
          <w:rFonts w:eastAsia="Calibri"/>
          <w:lang w:eastAsia="en-US"/>
        </w:rPr>
        <w:t>т</w:t>
      </w:r>
      <w:r w:rsidRPr="00815449">
        <w:rPr>
          <w:rFonts w:eastAsia="Calibri"/>
          <w:lang w:eastAsia="en-US"/>
        </w:rPr>
        <w:t>чет, защита проектов, рефератов), семинар, брифинг, аукцион, дискуссия, репортаж, интервью, панорама, телемост, диспут, лекция, консультация.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Уроки, имитирующие деятельность (виды</w:t>
      </w:r>
      <w:r w:rsidRPr="00815449">
        <w:rPr>
          <w:rFonts w:eastAsia="Calibri"/>
          <w:lang w:eastAsia="en-US"/>
        </w:rPr>
        <w:t>: деловые игры, урок-следствие, ученый совет, урок-суд, урок-откровение, урок-совершенствование)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lastRenderedPageBreak/>
        <w:t>Уроки в форме мероприятий (виды</w:t>
      </w:r>
      <w:r w:rsidRPr="00815449">
        <w:rPr>
          <w:rFonts w:eastAsia="Calibri"/>
          <w:lang w:eastAsia="en-US"/>
        </w:rPr>
        <w:t>: экскурсии, путешествия, прогулки, ролевые игры, концерт, литературная гостиная)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Уроки-фантазии (виды:</w:t>
      </w:r>
      <w:r w:rsidRPr="00815449">
        <w:rPr>
          <w:rFonts w:eastAsia="Calibri"/>
          <w:lang w:eastAsia="en-US"/>
        </w:rPr>
        <w:t xml:space="preserve"> сказка, спектакль, сюрприз)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iCs/>
          <w:lang w:eastAsia="en-US"/>
        </w:rPr>
        <w:t>Интегрированные уроки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Использование на уроке традиционных форм внеклассной работы: "следствие ведут знатоки", спектакль, "</w:t>
      </w:r>
      <w:proofErr w:type="spellStart"/>
      <w:r w:rsidRPr="00815449">
        <w:rPr>
          <w:rFonts w:eastAsia="Calibri"/>
          <w:lang w:eastAsia="en-US"/>
        </w:rPr>
        <w:t>брейн</w:t>
      </w:r>
      <w:proofErr w:type="spellEnd"/>
      <w:r w:rsidRPr="00815449">
        <w:rPr>
          <w:rFonts w:eastAsia="Calibri"/>
          <w:lang w:eastAsia="en-US"/>
        </w:rPr>
        <w:t>-ринг", диспут и т.д.</w:t>
      </w:r>
    </w:p>
    <w:p w:rsidR="00815449" w:rsidRPr="00815449" w:rsidRDefault="00815449" w:rsidP="00815449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lang w:eastAsia="en-US"/>
        </w:rPr>
      </w:pPr>
      <w:r w:rsidRPr="00815449">
        <w:rPr>
          <w:rFonts w:eastAsia="Calibri"/>
          <w:lang w:eastAsia="en-US"/>
        </w:rPr>
        <w:t>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т.д.</w:t>
      </w:r>
    </w:p>
    <w:p w:rsidR="003025FA" w:rsidRPr="003025FA" w:rsidRDefault="003025FA" w:rsidP="003025FA">
      <w:pPr>
        <w:widowControl w:val="0"/>
        <w:spacing w:before="120" w:after="120"/>
        <w:contextualSpacing/>
      </w:pPr>
      <w:r w:rsidRPr="003025FA">
        <w:rPr>
          <w:b/>
          <w:bCs/>
        </w:rPr>
        <w:t>Цели обучения геометрии:</w:t>
      </w:r>
    </w:p>
    <w:p w:rsidR="003025FA" w:rsidRPr="003025FA" w:rsidRDefault="003025FA" w:rsidP="003025FA">
      <w:pPr>
        <w:widowControl w:val="0"/>
        <w:numPr>
          <w:ilvl w:val="0"/>
          <w:numId w:val="31"/>
        </w:numPr>
        <w:spacing w:before="120" w:after="120"/>
        <w:contextualSpacing/>
      </w:pPr>
      <w:r w:rsidRPr="003025FA">
        <w:t>овладение системой геометрических знаний и умений, необходимых для  применения в практ</w:t>
      </w:r>
      <w:r w:rsidRPr="003025FA">
        <w:t>и</w:t>
      </w:r>
      <w:r w:rsidRPr="003025FA">
        <w:t>ческой деятельности, изучения смежных дисциплин, продолжения образования;</w:t>
      </w:r>
    </w:p>
    <w:p w:rsidR="003025FA" w:rsidRPr="003025FA" w:rsidRDefault="003025FA" w:rsidP="003025FA">
      <w:pPr>
        <w:widowControl w:val="0"/>
        <w:numPr>
          <w:ilvl w:val="0"/>
          <w:numId w:val="31"/>
        </w:numPr>
        <w:spacing w:before="120" w:after="120"/>
        <w:contextualSpacing/>
      </w:pPr>
      <w:r w:rsidRPr="003025FA">
        <w:t>интеллектуальное развитие, формирование качеств личности, необходимых человеку для по</w:t>
      </w:r>
      <w:r w:rsidRPr="003025FA">
        <w:t>л</w:t>
      </w:r>
      <w:r w:rsidRPr="003025FA">
        <w:t>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025FA" w:rsidRPr="003025FA" w:rsidRDefault="003025FA" w:rsidP="003025FA">
      <w:pPr>
        <w:widowControl w:val="0"/>
        <w:numPr>
          <w:ilvl w:val="0"/>
          <w:numId w:val="31"/>
        </w:numPr>
        <w:spacing w:before="120" w:after="120"/>
        <w:contextualSpacing/>
      </w:pPr>
      <w:r w:rsidRPr="003025FA">
        <w:t>формирование представлений об идеях и методах математики как универсального языка науки и техники; средства моделирования явлений и процессов;</w:t>
      </w:r>
    </w:p>
    <w:p w:rsidR="003025FA" w:rsidRPr="003025FA" w:rsidRDefault="003025FA" w:rsidP="003025FA">
      <w:pPr>
        <w:widowControl w:val="0"/>
        <w:numPr>
          <w:ilvl w:val="0"/>
          <w:numId w:val="31"/>
        </w:numPr>
        <w:spacing w:before="120" w:after="120"/>
        <w:contextualSpacing/>
      </w:pPr>
      <w:r w:rsidRPr="003025FA">
        <w:t>воспитание культуры личности, отношения к математике как к части общечеловеческой кул</w:t>
      </w:r>
      <w:r w:rsidRPr="003025FA">
        <w:t>ь</w:t>
      </w:r>
      <w:r w:rsidRPr="003025FA">
        <w:t>туры, понимания значимости математики для научно-технического прогресса;</w:t>
      </w:r>
    </w:p>
    <w:p w:rsidR="003025FA" w:rsidRPr="003025FA" w:rsidRDefault="003025FA" w:rsidP="003025FA">
      <w:pPr>
        <w:widowControl w:val="0"/>
        <w:spacing w:before="120" w:after="120"/>
        <w:contextualSpacing/>
      </w:pPr>
      <w:r w:rsidRPr="003025FA">
        <w:t xml:space="preserve">Предполагается реализовать </w:t>
      </w:r>
      <w:proofErr w:type="spellStart"/>
      <w:r w:rsidRPr="003025FA">
        <w:t>компетентностный</w:t>
      </w:r>
      <w:proofErr w:type="spellEnd"/>
      <w:r w:rsidRPr="003025FA">
        <w:t xml:space="preserve">, личностно-ориентированный, </w:t>
      </w:r>
      <w:proofErr w:type="spellStart"/>
      <w:r w:rsidRPr="003025FA">
        <w:t>деятельностный</w:t>
      </w:r>
      <w:proofErr w:type="spellEnd"/>
      <w:r w:rsidRPr="003025FA">
        <w:t xml:space="preserve"> подх</w:t>
      </w:r>
      <w:r w:rsidRPr="003025FA">
        <w:t>о</w:t>
      </w:r>
      <w:r w:rsidRPr="003025FA">
        <w:t>ды, которые определяют </w:t>
      </w:r>
      <w:r w:rsidRPr="003025FA">
        <w:rPr>
          <w:b/>
          <w:bCs/>
        </w:rPr>
        <w:t>задачи </w:t>
      </w:r>
      <w:r w:rsidRPr="003025FA">
        <w:t>обучения:</w:t>
      </w:r>
    </w:p>
    <w:p w:rsidR="003025FA" w:rsidRPr="003025FA" w:rsidRDefault="003025FA" w:rsidP="003025FA">
      <w:pPr>
        <w:widowControl w:val="0"/>
        <w:numPr>
          <w:ilvl w:val="0"/>
          <w:numId w:val="32"/>
        </w:numPr>
        <w:spacing w:before="120" w:after="120"/>
        <w:contextualSpacing/>
      </w:pPr>
      <w:r w:rsidRPr="003025FA">
        <w:t>приобретение знаний и умений для использования в практической деятельности и повседне</w:t>
      </w:r>
      <w:r w:rsidRPr="003025FA">
        <w:t>в</w:t>
      </w:r>
      <w:r w:rsidRPr="003025FA">
        <w:t>ной жизни;</w:t>
      </w:r>
    </w:p>
    <w:p w:rsidR="003025FA" w:rsidRPr="003025FA" w:rsidRDefault="003025FA" w:rsidP="003025FA">
      <w:pPr>
        <w:widowControl w:val="0"/>
        <w:numPr>
          <w:ilvl w:val="0"/>
          <w:numId w:val="32"/>
        </w:numPr>
        <w:spacing w:before="120" w:after="120"/>
        <w:contextualSpacing/>
      </w:pPr>
      <w:r w:rsidRPr="003025FA">
        <w:t>овладение способами познавательной, информационно-коммуникативной и рефлексивной де</w:t>
      </w:r>
      <w:r w:rsidRPr="003025FA">
        <w:t>я</w:t>
      </w:r>
      <w:r w:rsidRPr="003025FA">
        <w:t>тельности</w:t>
      </w:r>
    </w:p>
    <w:p w:rsidR="003025FA" w:rsidRPr="003025FA" w:rsidRDefault="003025FA" w:rsidP="003025FA">
      <w:pPr>
        <w:widowControl w:val="0"/>
        <w:numPr>
          <w:ilvl w:val="0"/>
          <w:numId w:val="32"/>
        </w:numPr>
        <w:spacing w:before="120" w:after="120"/>
        <w:contextualSpacing/>
      </w:pPr>
      <w:r w:rsidRPr="003025FA">
        <w:t>освоение познавательной, информационной, коммуникативной, рефлексивной компетенциями;</w:t>
      </w:r>
    </w:p>
    <w:p w:rsidR="003025FA" w:rsidRPr="003025FA" w:rsidRDefault="003025FA" w:rsidP="003025FA">
      <w:pPr>
        <w:widowControl w:val="0"/>
        <w:numPr>
          <w:ilvl w:val="0"/>
          <w:numId w:val="32"/>
        </w:numPr>
        <w:spacing w:before="120" w:after="120"/>
        <w:contextualSpacing/>
      </w:pPr>
      <w:r w:rsidRPr="003025FA">
        <w:t>освоение общекультурной, практической математической, социально-личностной компетенц</w:t>
      </w:r>
      <w:r w:rsidRPr="003025FA">
        <w:t>и</w:t>
      </w:r>
      <w:r w:rsidRPr="003025FA">
        <w:t>ями, что предполагает:</w:t>
      </w:r>
    </w:p>
    <w:p w:rsidR="003025FA" w:rsidRPr="003025FA" w:rsidRDefault="003025FA" w:rsidP="003025FA">
      <w:pPr>
        <w:widowControl w:val="0"/>
        <w:numPr>
          <w:ilvl w:val="0"/>
          <w:numId w:val="33"/>
        </w:numPr>
        <w:spacing w:before="120" w:after="120"/>
        <w:contextualSpacing/>
      </w:pPr>
      <w:r w:rsidRPr="003025FA">
        <w:rPr>
          <w:i/>
          <w:iCs/>
        </w:rPr>
        <w:t>общекультурную компетентность </w:t>
      </w:r>
      <w:r w:rsidRPr="003025FA">
        <w:t>(формирование представлений об идеях и методах матем</w:t>
      </w:r>
      <w:r w:rsidRPr="003025FA">
        <w:t>а</w:t>
      </w:r>
      <w:r w:rsidRPr="003025FA">
        <w:t>тики, о математике как универсальном языке науки, средстве моделирования явлений и проце</w:t>
      </w:r>
      <w:r w:rsidRPr="003025FA">
        <w:t>с</w:t>
      </w:r>
      <w:r w:rsidRPr="003025FA">
        <w:t>сов; формирование понимания, что геометрические формы являются идеализированными обр</w:t>
      </w:r>
      <w:r w:rsidRPr="003025FA">
        <w:t>а</w:t>
      </w:r>
      <w:r w:rsidRPr="003025FA">
        <w:t>зами реальных объектов);</w:t>
      </w:r>
    </w:p>
    <w:p w:rsidR="003025FA" w:rsidRPr="003025FA" w:rsidRDefault="003025FA" w:rsidP="003025FA">
      <w:pPr>
        <w:widowControl w:val="0"/>
        <w:numPr>
          <w:ilvl w:val="0"/>
          <w:numId w:val="33"/>
        </w:numPr>
        <w:spacing w:before="120" w:after="120"/>
        <w:contextualSpacing/>
      </w:pPr>
      <w:r w:rsidRPr="003025FA">
        <w:rPr>
          <w:i/>
          <w:iCs/>
        </w:rPr>
        <w:t>практическую математическую компетентность</w:t>
      </w:r>
      <w:r w:rsidRPr="003025FA">
        <w:t> (овладение языком геометрии в устной и письменной форме, геометрическими знаниями и умениями, необходимыми для изучения школьных естественно-научных дисциплин; овладения практическими навыками использов</w:t>
      </w:r>
      <w:r w:rsidRPr="003025FA">
        <w:t>а</w:t>
      </w:r>
      <w:r w:rsidRPr="003025FA">
        <w:t>ния геометрических инструментов для изображения фигур, нахождения их размеров);</w:t>
      </w:r>
    </w:p>
    <w:p w:rsidR="003025FA" w:rsidRPr="003025FA" w:rsidRDefault="003025FA" w:rsidP="003025FA">
      <w:pPr>
        <w:widowControl w:val="0"/>
        <w:numPr>
          <w:ilvl w:val="0"/>
          <w:numId w:val="33"/>
        </w:numPr>
        <w:spacing w:before="120" w:after="120"/>
        <w:contextualSpacing/>
      </w:pPr>
      <w:r w:rsidRPr="003025FA">
        <w:rPr>
          <w:i/>
          <w:iCs/>
        </w:rPr>
        <w:t>социально-личностную компетентность </w:t>
      </w:r>
      <w:r w:rsidRPr="003025FA">
        <w:t>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</w:t>
      </w:r>
      <w:r w:rsidRPr="003025FA">
        <w:t>а</w:t>
      </w:r>
      <w:r w:rsidRPr="003025FA">
        <w:t>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</w:t>
      </w:r>
    </w:p>
    <w:p w:rsidR="00391B96" w:rsidRDefault="00391B96" w:rsidP="003025FA">
      <w:pPr>
        <w:widowControl w:val="0"/>
        <w:spacing w:before="120" w:after="120"/>
        <w:contextualSpacing/>
      </w:pPr>
    </w:p>
    <w:p w:rsidR="00C7271C" w:rsidRPr="00A51438" w:rsidRDefault="0062558A" w:rsidP="00C7271C">
      <w:pPr>
        <w:widowControl w:val="0"/>
        <w:spacing w:before="120" w:after="120"/>
        <w:contextualSpacing/>
        <w:jc w:val="center"/>
        <w:rPr>
          <w:b/>
        </w:rPr>
      </w:pPr>
      <w:r w:rsidRPr="00A51438">
        <w:rPr>
          <w:b/>
        </w:rPr>
        <w:t>ЛИЧНОСТНЫЕ, МЕТАПРЕДМЕТНЫЕ И ПРЕДМЕТНЫЕ РЕЗУЛЬТАТЫ ОСВОЕНИЯ УЧЕБНОГО ПРЕДМЕТА «ГЕОМЕТРИЯ»</w:t>
      </w:r>
    </w:p>
    <w:p w:rsidR="00C7271C" w:rsidRPr="00A51438" w:rsidRDefault="00C7271C" w:rsidP="00C7271C">
      <w:pPr>
        <w:widowControl w:val="0"/>
        <w:ind w:firstLine="284"/>
        <w:contextualSpacing/>
      </w:pPr>
      <w:r w:rsidRPr="00A51438">
        <w:t>Изучение геометрии по данной программе способствует формированию у учащи</w:t>
      </w:r>
      <w:r w:rsidR="0062558A">
        <w:t>х</w:t>
      </w:r>
      <w:r w:rsidR="00391B96">
        <w:t>ся личностных</w:t>
      </w:r>
      <w:r w:rsidRPr="00A51438">
        <w:t>,</w:t>
      </w:r>
      <w:r w:rsidR="00386F22">
        <w:t xml:space="preserve"> </w:t>
      </w:r>
      <w:proofErr w:type="spellStart"/>
      <w:r w:rsidRPr="00A51438">
        <w:t>метапредметных</w:t>
      </w:r>
      <w:proofErr w:type="spellEnd"/>
      <w:r w:rsidRPr="00A51438"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7271C" w:rsidRPr="00A51438" w:rsidRDefault="00C7271C" w:rsidP="00C7271C">
      <w:pPr>
        <w:ind w:firstLine="709"/>
        <w:contextualSpacing/>
        <w:jc w:val="both"/>
      </w:pPr>
      <w:r w:rsidRPr="00A51438">
        <w:rPr>
          <w:b/>
        </w:rPr>
        <w:t>Личностные результаты</w:t>
      </w:r>
      <w:r w:rsidRPr="00A51438">
        <w:t>: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A51438">
        <w:rPr>
          <w:rFonts w:eastAsia="Calibri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lastRenderedPageBreak/>
        <w:t>ответственное отношение к учению, готовность и способность обучающихся к саморазвитию и с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мообразованию на основе мотивации к обучению и познанию;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осознанный выбор и построение дальнейшей индивидуальной траектории образования на базе ор</w:t>
      </w:r>
      <w:r w:rsidRPr="00A51438">
        <w:rPr>
          <w:rFonts w:eastAsia="Calibri"/>
          <w:lang w:eastAsia="en-US"/>
        </w:rPr>
        <w:t>и</w:t>
      </w:r>
      <w:r w:rsidRPr="00A51438">
        <w:rPr>
          <w:rFonts w:eastAsia="Calibri"/>
          <w:lang w:eastAsia="en-US"/>
        </w:rPr>
        <w:t>ентировки в мире профессий и профессиональных предпочтений с учётом устойчивых познав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умение контролировать процесс и результат учебной и математической деятельности;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критичность мышления, инициатива, находчивость, активность при решении геометрических з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дач.</w:t>
      </w:r>
    </w:p>
    <w:p w:rsidR="00C7271C" w:rsidRPr="00A51438" w:rsidRDefault="00C7271C" w:rsidP="00C7271C">
      <w:pPr>
        <w:ind w:firstLine="709"/>
        <w:jc w:val="both"/>
        <w:rPr>
          <w:i/>
        </w:rPr>
      </w:pPr>
      <w:r w:rsidRPr="00A51438">
        <w:rPr>
          <w:i/>
        </w:rPr>
        <w:t>Средством достижения этих результатов является: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система заданий учебников;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представленная в учебниках в явном виде организация материала по принципу минима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са;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использование совокупности технологий, ориентированных на развитие самостоятел</w:t>
      </w:r>
      <w:r w:rsidRPr="00A51438">
        <w:rPr>
          <w:rFonts w:eastAsia="Calibri"/>
          <w:lang w:eastAsia="en-US"/>
        </w:rPr>
        <w:t>ь</w:t>
      </w:r>
      <w:r w:rsidRPr="00A51438">
        <w:rPr>
          <w:rFonts w:eastAsia="Calibri"/>
          <w:lang w:eastAsia="en-US"/>
        </w:rPr>
        <w:t>ности и критичности мышления: технология проблемного диалога, технология проду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тивного чтения, технология оценивания.</w:t>
      </w:r>
    </w:p>
    <w:p w:rsidR="00C7271C" w:rsidRPr="00A51438" w:rsidRDefault="00C7271C" w:rsidP="00C7271C">
      <w:pPr>
        <w:ind w:firstLine="709"/>
        <w:rPr>
          <w:b/>
        </w:rPr>
      </w:pPr>
      <w:r w:rsidRPr="00A51438">
        <w:rPr>
          <w:b/>
        </w:rPr>
        <w:t>Метапредметные</w:t>
      </w:r>
      <w:r w:rsidR="0062558A">
        <w:rPr>
          <w:b/>
        </w:rPr>
        <w:t xml:space="preserve"> </w:t>
      </w:r>
      <w:r w:rsidRPr="00A51438">
        <w:rPr>
          <w:b/>
        </w:rPr>
        <w:t>результаты: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самостоятельно определять цели своего обучения, став</w:t>
      </w:r>
      <w:r w:rsidR="0062558A">
        <w:t>ить и формулировать для себя но</w:t>
      </w:r>
      <w:r w:rsidRPr="00A51438">
        <w:t>вые задания в учёбе, развивать мотивы и интересы своей познавательной деятельности;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соотносить свои действия с планируемыми результатами, осуществлять контроль</w:t>
      </w:r>
      <w:r w:rsidR="0062558A">
        <w:t xml:space="preserve"> </w:t>
      </w:r>
      <w:r w:rsidRPr="00A51438">
        <w:t>своей д</w:t>
      </w:r>
      <w:r w:rsidRPr="00A51438">
        <w:t>е</w:t>
      </w:r>
      <w:r w:rsidRPr="00A51438">
        <w:t>ятельности в процессе достижения результата, определять</w:t>
      </w:r>
      <w:r w:rsidR="0062558A">
        <w:t xml:space="preserve"> </w:t>
      </w:r>
      <w:r w:rsidRPr="00A51438">
        <w:t>способы действий в рамках предложе</w:t>
      </w:r>
      <w:r w:rsidRPr="00A51438">
        <w:t>н</w:t>
      </w:r>
      <w:r w:rsidRPr="00A51438">
        <w:t>ных условий и требований, корректировать свои действия в соответствии с изменяющейся ситу</w:t>
      </w:r>
      <w:r w:rsidRPr="00A51438">
        <w:t>а</w:t>
      </w:r>
      <w:r w:rsidRPr="00A51438">
        <w:t>цией;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определять понятия, создавать обобщения, устанавливать аналогии, классифицировать, с</w:t>
      </w:r>
      <w:r w:rsidRPr="00A51438">
        <w:t>а</w:t>
      </w:r>
      <w:r w:rsidRPr="00A51438">
        <w:t>мостоятельно выбирать основания и критерии для классификации;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устанавливать причинно-следственные связи, проводить доказательное рассуждение, умозаключ</w:t>
      </w:r>
      <w:r w:rsidRPr="00A51438">
        <w:t>е</w:t>
      </w:r>
      <w:r w:rsidRPr="00A51438">
        <w:t>ние (индуктивное, дедуктивное и по аналогии)  делать выводы;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иллюстрировать изученные понятия и свойства фигур, опровергать неверные утверждения;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proofErr w:type="spellStart"/>
      <w:r w:rsidRPr="00A51438">
        <w:t>компетентностьв</w:t>
      </w:r>
      <w:proofErr w:type="spellEnd"/>
      <w:r w:rsidRPr="00A51438">
        <w:t xml:space="preserve"> области использования информационно-коммуникационных технологий;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первоначальные предст</w:t>
      </w:r>
      <w:r w:rsidR="0062558A">
        <w:t>а</w:t>
      </w:r>
      <w:r w:rsidRPr="00A51438">
        <w:t>вления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видеть геометрическую задачу в контексте проблемной ситуации в других дисциплинах, в окружающей жизни;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находить в различных источниках информации, необходимую для решения математич</w:t>
      </w:r>
      <w:r w:rsidRPr="00A51438">
        <w:t>е</w:t>
      </w:r>
      <w:r w:rsidRPr="00A51438">
        <w:t>ских проблем,  и предст</w:t>
      </w:r>
      <w:r w:rsidR="0062558A">
        <w:t>ав</w:t>
      </w:r>
      <w:r w:rsidRPr="00A51438">
        <w:t>лять её в понятной форме, принимать решение в условиях неполной или избыточной, точной или вероятной информации;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понимать и использовать математические средства наглядности (чертежи, таблицы, схемы и др.)</w:t>
      </w:r>
      <w:r w:rsidR="0062558A">
        <w:t xml:space="preserve"> </w:t>
      </w:r>
      <w:r w:rsidRPr="00A51438">
        <w:t>для</w:t>
      </w:r>
      <w:r w:rsidR="0062558A">
        <w:t xml:space="preserve"> </w:t>
      </w:r>
      <w:r w:rsidRPr="00A51438">
        <w:t xml:space="preserve">иллюстрации, </w:t>
      </w:r>
      <w:proofErr w:type="spellStart"/>
      <w:r w:rsidRPr="00A51438">
        <w:t>интерпритации</w:t>
      </w:r>
      <w:proofErr w:type="spellEnd"/>
      <w:r w:rsidRPr="00A51438">
        <w:t>, аргументации;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выдвигать гипотезы при решении задачи и понимать необходимость их проверки;</w:t>
      </w:r>
    </w:p>
    <w:p w:rsidR="00645C5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понимание сущности алгоритмических предписаний и умение действовать в соответствии с пре</w:t>
      </w:r>
      <w:r w:rsidRPr="00A51438">
        <w:t>д</w:t>
      </w:r>
      <w:r w:rsidRPr="00A51438">
        <w:t>ложенным алгоритмом.</w:t>
      </w:r>
    </w:p>
    <w:p w:rsidR="00C7271C" w:rsidRPr="00A51438" w:rsidRDefault="00C7271C" w:rsidP="00C7271C">
      <w:pPr>
        <w:ind w:firstLine="709"/>
        <w:rPr>
          <w:b/>
        </w:rPr>
      </w:pPr>
      <w:r w:rsidRPr="00A51438">
        <w:rPr>
          <w:b/>
        </w:rPr>
        <w:t xml:space="preserve">Предметные результаты: 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осознание значения геометрии для повседневной жизни человека;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развитие умений работать с учебником математическим текстом (анализировать, извлекать нео</w:t>
      </w:r>
      <w:r w:rsidRPr="00A51438">
        <w:t>б</w:t>
      </w:r>
      <w:r w:rsidRPr="00A51438">
        <w:t>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владение базовым понятийным аппаратом по основным разделам содержания;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систематические знания о фигурах и их свойствах;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lastRenderedPageBreak/>
        <w:t>практически значимые геометрические умения и навыки, умение применять их к решению геоме</w:t>
      </w:r>
      <w:r w:rsidRPr="00A51438">
        <w:t>т</w:t>
      </w:r>
      <w:r w:rsidRPr="00A51438">
        <w:t>рических и негеометрических задач, а именно: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изображать фигуры на плоскости;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использовать геометрический язык для описания предметов окружающего мира;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измерять длины отрезков, величины углов, вычислять площади фигур;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распознавать и изображать равные, симметричные и подобные фигуры;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выполнять построения геометрических фигур с помощью циркуля и линейки;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читать и использовать информацию, представленную на чертежах, схемах;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проводить практические расчеты.</w:t>
      </w:r>
    </w:p>
    <w:p w:rsidR="00645C5C" w:rsidRPr="00B35D2F" w:rsidRDefault="00645C5C" w:rsidP="00B35D2F">
      <w:pPr>
        <w:jc w:val="center"/>
        <w:rPr>
          <w:b/>
        </w:rPr>
      </w:pPr>
      <w:r w:rsidRPr="00B35D2F">
        <w:rPr>
          <w:b/>
        </w:rPr>
        <w:t xml:space="preserve">Планируемые </w:t>
      </w:r>
      <w:r w:rsidR="00391B96">
        <w:rPr>
          <w:b/>
        </w:rPr>
        <w:t xml:space="preserve">результаты обучения геометрии 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7 класс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Наглядная геометрия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научится:</w:t>
      </w:r>
    </w:p>
    <w:p w:rsidR="00391B96" w:rsidRPr="00391B96" w:rsidRDefault="00391B96" w:rsidP="00391B96">
      <w:pPr>
        <w:ind w:firstLine="567"/>
      </w:pPr>
      <w:r w:rsidRPr="00391B96">
        <w:t>1) распознавать на чертежах, рисунках, моделях и в окружаю</w:t>
      </w:r>
      <w:r w:rsidRPr="00391B96">
        <w:softHyphen/>
        <w:t>щем мире плоские и простра</w:t>
      </w:r>
      <w:r w:rsidRPr="00391B96">
        <w:t>н</w:t>
      </w:r>
      <w:r w:rsidRPr="00391B96">
        <w:t>ственные геометрические фи</w:t>
      </w:r>
      <w:r w:rsidRPr="00391B96">
        <w:softHyphen/>
        <w:t>гуры;</w:t>
      </w:r>
    </w:p>
    <w:p w:rsidR="00391B96" w:rsidRPr="00391B96" w:rsidRDefault="00391B96" w:rsidP="00391B96">
      <w:pPr>
        <w:ind w:firstLine="567"/>
      </w:pPr>
      <w:r w:rsidRPr="00391B96">
        <w:t>2) вычислять объём прямоугольного параллелепипеда.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получит возможность:</w:t>
      </w:r>
    </w:p>
    <w:p w:rsidR="00391B96" w:rsidRPr="00391B96" w:rsidRDefault="00391B96" w:rsidP="00391B96">
      <w:pPr>
        <w:ind w:firstLine="567"/>
      </w:pPr>
      <w:r w:rsidRPr="00391B96">
        <w:t>3)вычислять объёмы пространственных геометрических фигур, составленных из прямоугольных параллелепипедов.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Геометрические фигуры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научится:</w:t>
      </w:r>
    </w:p>
    <w:p w:rsidR="00391B96" w:rsidRPr="00391B96" w:rsidRDefault="00391B96" w:rsidP="00391B96">
      <w:pPr>
        <w:ind w:firstLine="567"/>
      </w:pPr>
      <w:r w:rsidRPr="00391B96">
        <w:t>1) пользоваться языком геометрии для описания предметов окружающего мира и их взаимного расположения;</w:t>
      </w:r>
    </w:p>
    <w:p w:rsidR="00391B96" w:rsidRPr="00391B96" w:rsidRDefault="00391B96" w:rsidP="00391B96">
      <w:pPr>
        <w:ind w:firstLine="567"/>
      </w:pPr>
      <w:r w:rsidRPr="00391B96">
        <w:t>2)распознавать и изображать на чертежах и рисунках гео</w:t>
      </w:r>
      <w:r w:rsidRPr="00391B96">
        <w:softHyphen/>
        <w:t>метрические фигуры и их конфигур</w:t>
      </w:r>
      <w:r w:rsidRPr="00391B96">
        <w:t>а</w:t>
      </w:r>
      <w:r w:rsidRPr="00391B96">
        <w:t>ции;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получит возможность:</w:t>
      </w:r>
    </w:p>
    <w:p w:rsidR="00391B96" w:rsidRPr="00391B96" w:rsidRDefault="00391B96" w:rsidP="00391B96">
      <w:pPr>
        <w:ind w:firstLine="567"/>
      </w:pPr>
      <w:r w:rsidRPr="00391B96">
        <w:t>3)овладеть методами решения задач на вычисления и до</w:t>
      </w:r>
      <w:r w:rsidRPr="00391B96">
        <w:softHyphen/>
        <w:t>казательства: методом от противного, методом перебора вариантов.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Измерение геометрических величин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научится:</w:t>
      </w:r>
    </w:p>
    <w:p w:rsidR="00391B96" w:rsidRPr="00391B96" w:rsidRDefault="00391B96" w:rsidP="00391B96">
      <w:pPr>
        <w:ind w:firstLine="567"/>
      </w:pPr>
      <w:r w:rsidRPr="00391B96">
        <w:t>1)использовать свойства измерения длин, площадей и углов при решении задач на нахождение длины отрезка, дли</w:t>
      </w:r>
      <w:r w:rsidRPr="00391B96">
        <w:softHyphen/>
        <w:t>ны окружности, длины дуги окружности, градусной меры угла;</w:t>
      </w:r>
    </w:p>
    <w:p w:rsidR="00391B96" w:rsidRPr="00391B96" w:rsidRDefault="00391B96" w:rsidP="00391B96">
      <w:pPr>
        <w:ind w:firstLine="567"/>
      </w:pPr>
      <w:r w:rsidRPr="00391B96">
        <w:rPr>
          <w:b/>
          <w:bCs/>
        </w:rPr>
        <w:t>Выпускник получит возможность:</w:t>
      </w:r>
    </w:p>
    <w:p w:rsidR="00391B96" w:rsidRPr="00391B96" w:rsidRDefault="00391B96" w:rsidP="00391B96">
      <w:pPr>
        <w:ind w:firstLine="567"/>
      </w:pPr>
      <w:r w:rsidRPr="00391B96">
        <w:t>2)вычислять площади фигур, составленных из двух или бо</w:t>
      </w:r>
      <w:r w:rsidRPr="00391B96">
        <w:softHyphen/>
        <w:t>лее прямоугольников,</w:t>
      </w:r>
      <w:proofErr w:type="gramStart"/>
      <w:r w:rsidRPr="00391B96">
        <w:t xml:space="preserve"> ,</w:t>
      </w:r>
      <w:proofErr w:type="gramEnd"/>
      <w:r w:rsidRPr="00391B96">
        <w:t xml:space="preserve"> треугольников.</w:t>
      </w:r>
    </w:p>
    <w:p w:rsidR="00391B96" w:rsidRPr="00391B96" w:rsidRDefault="00391B96" w:rsidP="00391B96">
      <w:pPr>
        <w:ind w:firstLine="567"/>
      </w:pPr>
    </w:p>
    <w:p w:rsidR="00391B96" w:rsidRPr="00391B96" w:rsidRDefault="00391B96" w:rsidP="00391B96">
      <w:pPr>
        <w:ind w:firstLine="567"/>
      </w:pPr>
    </w:p>
    <w:p w:rsidR="00815449" w:rsidRPr="00A47D3F" w:rsidRDefault="00815449" w:rsidP="00815449">
      <w:pPr>
        <w:ind w:firstLine="567"/>
        <w:jc w:val="center"/>
        <w:rPr>
          <w:b/>
          <w:color w:val="000000"/>
        </w:rPr>
      </w:pPr>
      <w:r w:rsidRPr="00A47D3F">
        <w:rPr>
          <w:b/>
        </w:rPr>
        <w:t>Система оценки планируемых результатов</w:t>
      </w:r>
    </w:p>
    <w:p w:rsidR="00815449" w:rsidRPr="00A47D3F" w:rsidRDefault="00815449" w:rsidP="00815449">
      <w:pPr>
        <w:jc w:val="both"/>
      </w:pPr>
      <w:r w:rsidRPr="00A47D3F">
        <w:t>Для оценки планируемых результатов данной программой предусмотрено использование:</w:t>
      </w:r>
    </w:p>
    <w:p w:rsidR="00815449" w:rsidRPr="00A47D3F" w:rsidRDefault="00815449" w:rsidP="00815449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вопросов и заданий для самостоятельной подготовки;</w:t>
      </w:r>
    </w:p>
    <w:p w:rsidR="00815449" w:rsidRPr="00A47D3F" w:rsidRDefault="00815449" w:rsidP="00815449">
      <w:pPr>
        <w:pStyle w:val="a5"/>
        <w:numPr>
          <w:ilvl w:val="0"/>
          <w:numId w:val="1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заданий для подготовки к итоговой аттестации;</w:t>
      </w:r>
    </w:p>
    <w:p w:rsidR="00815449" w:rsidRPr="00A47D3F" w:rsidRDefault="00815449" w:rsidP="00815449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тестовых задания для самоконтроля;</w:t>
      </w:r>
    </w:p>
    <w:p w:rsidR="00815449" w:rsidRPr="00A47D3F" w:rsidRDefault="00815449" w:rsidP="00815449">
      <w:pPr>
        <w:jc w:val="both"/>
      </w:pPr>
      <w:r w:rsidRPr="00A47D3F">
        <w:t>Виды контроля и результатов обучения</w:t>
      </w:r>
    </w:p>
    <w:p w:rsidR="00815449" w:rsidRPr="00A47D3F" w:rsidRDefault="00815449" w:rsidP="00815449">
      <w:pPr>
        <w:pStyle w:val="a5"/>
        <w:numPr>
          <w:ilvl w:val="0"/>
          <w:numId w:val="8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Текущий контроль</w:t>
      </w:r>
    </w:p>
    <w:p w:rsidR="00815449" w:rsidRPr="00A47D3F" w:rsidRDefault="00815449" w:rsidP="00815449">
      <w:pPr>
        <w:pStyle w:val="a5"/>
        <w:numPr>
          <w:ilvl w:val="0"/>
          <w:numId w:val="8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Тематический контроль</w:t>
      </w:r>
    </w:p>
    <w:p w:rsidR="00815449" w:rsidRPr="00A47D3F" w:rsidRDefault="00815449" w:rsidP="0081544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Итоговый контроль</w:t>
      </w:r>
    </w:p>
    <w:p w:rsidR="00815449" w:rsidRPr="00A47D3F" w:rsidRDefault="00815449" w:rsidP="00815449">
      <w:pPr>
        <w:jc w:val="both"/>
      </w:pPr>
      <w:r w:rsidRPr="00A47D3F">
        <w:t>Методы и формы организации контроля</w:t>
      </w:r>
    </w:p>
    <w:p w:rsidR="00815449" w:rsidRPr="00A47D3F" w:rsidRDefault="00815449" w:rsidP="00815449">
      <w:pPr>
        <w:pStyle w:val="a5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Устный опрос.</w:t>
      </w:r>
    </w:p>
    <w:p w:rsidR="00815449" w:rsidRPr="00A47D3F" w:rsidRDefault="00815449" w:rsidP="00815449">
      <w:pPr>
        <w:pStyle w:val="a5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Монологическая форма устного ответа.</w:t>
      </w:r>
    </w:p>
    <w:p w:rsidR="00815449" w:rsidRPr="00A47D3F" w:rsidRDefault="00815449" w:rsidP="00815449">
      <w:pPr>
        <w:pStyle w:val="a5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Письменный опрос:</w:t>
      </w:r>
    </w:p>
    <w:p w:rsidR="00815449" w:rsidRPr="00A47D3F" w:rsidRDefault="00815449" w:rsidP="00815449">
      <w:pPr>
        <w:pStyle w:val="a5"/>
        <w:numPr>
          <w:ilvl w:val="1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Математический диктант;</w:t>
      </w:r>
    </w:p>
    <w:p w:rsidR="00815449" w:rsidRPr="00A47D3F" w:rsidRDefault="00815449" w:rsidP="00815449">
      <w:pPr>
        <w:pStyle w:val="a5"/>
        <w:numPr>
          <w:ilvl w:val="1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Самостоятельная работа;</w:t>
      </w:r>
    </w:p>
    <w:p w:rsidR="00815449" w:rsidRPr="00A47D3F" w:rsidRDefault="00815449" w:rsidP="00815449">
      <w:pPr>
        <w:pStyle w:val="a5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Контрольная работа.</w:t>
      </w:r>
    </w:p>
    <w:p w:rsidR="00815449" w:rsidRPr="00A47D3F" w:rsidRDefault="00815449" w:rsidP="00815449">
      <w:pPr>
        <w:rPr>
          <w:b/>
        </w:rPr>
      </w:pPr>
      <w:r w:rsidRPr="00A47D3F">
        <w:rPr>
          <w:b/>
        </w:rPr>
        <w:t xml:space="preserve">Особенности контроля и оценки по </w:t>
      </w:r>
      <w:r>
        <w:rPr>
          <w:b/>
        </w:rPr>
        <w:t>математике</w:t>
      </w:r>
    </w:p>
    <w:p w:rsidR="00815449" w:rsidRPr="00A47D3F" w:rsidRDefault="00815449" w:rsidP="00815449">
      <w:pPr>
        <w:ind w:firstLine="567"/>
        <w:jc w:val="both"/>
      </w:pPr>
      <w:r w:rsidRPr="00A47D3F">
        <w:lastRenderedPageBreak/>
        <w:t>Текущий контроль осуществляется как в письменной, так и в устной форме при выполнении з</w:t>
      </w:r>
      <w:r w:rsidRPr="00A47D3F">
        <w:t>а</w:t>
      </w:r>
      <w:r w:rsidRPr="00A47D3F">
        <w:t>даний в тетради.</w:t>
      </w:r>
    </w:p>
    <w:p w:rsidR="00815449" w:rsidRPr="00A47D3F" w:rsidRDefault="00815449" w:rsidP="00815449">
      <w:pPr>
        <w:ind w:firstLine="567"/>
        <w:jc w:val="both"/>
      </w:pPr>
      <w:r w:rsidRPr="00A47D3F"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</w:t>
      </w:r>
      <w:proofErr w:type="gramStart"/>
      <w:r w:rsidRPr="00A47D3F">
        <w:t xml:space="preserve"> )</w:t>
      </w:r>
      <w:proofErr w:type="gramEnd"/>
      <w:r w:rsidRPr="00A47D3F">
        <w:t>. Эта отметка дополнительная и в журнал выносится по желанию ребенка.</w:t>
      </w:r>
    </w:p>
    <w:p w:rsidR="00815449" w:rsidRPr="00A47D3F" w:rsidRDefault="00815449" w:rsidP="00815449">
      <w:pPr>
        <w:ind w:firstLine="567"/>
        <w:jc w:val="both"/>
      </w:pPr>
      <w:r w:rsidRPr="00A47D3F">
        <w:t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</w:t>
      </w:r>
      <w:r w:rsidRPr="00A47D3F">
        <w:t>о</w:t>
      </w:r>
      <w:r w:rsidRPr="00A47D3F">
        <w:t xml:space="preserve">рые для данной работы являются основными. </w:t>
      </w:r>
    </w:p>
    <w:p w:rsidR="00815449" w:rsidRPr="00FE0B0D" w:rsidRDefault="00815449" w:rsidP="0081544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b/>
          <w:lang w:eastAsia="ar-SA"/>
        </w:rPr>
      </w:pPr>
      <w:r w:rsidRPr="00FE0B0D">
        <w:rPr>
          <w:rFonts w:eastAsia="Arial"/>
          <w:b/>
          <w:lang w:eastAsia="ar-SA"/>
        </w:rPr>
        <w:t>Оценка ответов учащихся</w:t>
      </w:r>
    </w:p>
    <w:p w:rsidR="00815449" w:rsidRPr="00FE0B0D" w:rsidRDefault="00815449" w:rsidP="0081544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815449" w:rsidRPr="00FE0B0D" w:rsidRDefault="00815449" w:rsidP="0081544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 1. Устный ответ оценивается </w:t>
      </w:r>
      <w:r w:rsidRPr="00FE0B0D">
        <w:rPr>
          <w:rFonts w:eastAsia="Arial"/>
          <w:b/>
          <w:lang w:eastAsia="ar-SA"/>
        </w:rPr>
        <w:t>отметкой «5</w:t>
      </w:r>
      <w:r w:rsidRPr="00FE0B0D">
        <w:rPr>
          <w:rFonts w:eastAsia="Arial"/>
          <w:lang w:eastAsia="ar-SA"/>
        </w:rPr>
        <w:t xml:space="preserve">», если учащийся: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полно раскрыл содержание материала в объеме, предусмотренном программой и учебником;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правильно выполнил рисунки, чертежи, графики, сопутствующие ответу;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продемонстрировал усвоение ранее изученных сопутствующих вопросов, </w:t>
      </w:r>
      <w:proofErr w:type="spellStart"/>
      <w:r w:rsidRPr="00FE0B0D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 и устойчивость используемых при ответе умений и навыков;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отвечал самостоятельно без наводящих вопросов учителя;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815449" w:rsidRPr="00FE0B0D" w:rsidRDefault="00815449" w:rsidP="00815449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2. Ответ оценивается </w:t>
      </w:r>
      <w:r w:rsidRPr="00FE0B0D">
        <w:rPr>
          <w:rFonts w:eastAsia="Arial"/>
          <w:b/>
          <w:lang w:eastAsia="ar-SA"/>
        </w:rPr>
        <w:t>отметкой «4</w:t>
      </w:r>
      <w:r w:rsidRPr="00FE0B0D">
        <w:rPr>
          <w:rFonts w:eastAsia="Arial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>в изложении допущены небольшие пробелы, не исказившие содержание ответа;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допущены один-два недочета при освещении основного содержания ответа, исправленные после замечания учителя;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815449" w:rsidRPr="00FE0B0D" w:rsidRDefault="00815449" w:rsidP="00815449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3. </w:t>
      </w:r>
      <w:r w:rsidRPr="00FE0B0D">
        <w:rPr>
          <w:rFonts w:eastAsia="Arial"/>
          <w:b/>
          <w:lang w:eastAsia="ar-SA"/>
        </w:rPr>
        <w:t>Отметка «3»</w:t>
      </w:r>
      <w:r w:rsidRPr="00FE0B0D">
        <w:rPr>
          <w:rFonts w:eastAsia="Arial"/>
          <w:lang w:eastAsia="ar-SA"/>
        </w:rPr>
        <w:t xml:space="preserve"> ставится в следующих случаях: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15449" w:rsidRPr="00FE0B0D" w:rsidRDefault="00815449" w:rsidP="00815449">
      <w:pPr>
        <w:pStyle w:val="a5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при знании теоретического материала выявлена недостаточная </w:t>
      </w:r>
      <w:proofErr w:type="spellStart"/>
      <w:r w:rsidRPr="00FE0B0D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 основных умений и навыков.</w:t>
      </w:r>
    </w:p>
    <w:p w:rsidR="00815449" w:rsidRPr="00A47D3F" w:rsidRDefault="00815449" w:rsidP="00815449">
      <w:pPr>
        <w:rPr>
          <w:b/>
          <w:lang w:eastAsia="ar-SA"/>
        </w:rPr>
      </w:pPr>
      <w:r w:rsidRPr="00A47D3F">
        <w:rPr>
          <w:b/>
          <w:lang w:eastAsia="ar-SA"/>
        </w:rPr>
        <w:t>Оценка контрольных и с</w:t>
      </w:r>
      <w:r>
        <w:rPr>
          <w:b/>
          <w:lang w:eastAsia="ar-SA"/>
        </w:rPr>
        <w:t>амостоятельных письменных работ</w:t>
      </w:r>
    </w:p>
    <w:p w:rsidR="00815449" w:rsidRPr="00A47D3F" w:rsidRDefault="00815449" w:rsidP="00815449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"5" ставится, если ученик: </w:t>
      </w:r>
    </w:p>
    <w:p w:rsidR="00815449" w:rsidRPr="00A47D3F" w:rsidRDefault="00815449" w:rsidP="00815449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выполнил работу без ошибок и недочетов в требуемом на «отлично» объеме; </w:t>
      </w:r>
    </w:p>
    <w:p w:rsidR="00815449" w:rsidRPr="00A47D3F" w:rsidRDefault="00815449" w:rsidP="00815449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допустил не более одного недочета в требуемом на «отлично» объеме; </w:t>
      </w:r>
    </w:p>
    <w:p w:rsidR="00815449" w:rsidRPr="00A47D3F" w:rsidRDefault="00815449" w:rsidP="00815449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815449" w:rsidRPr="00A47D3F" w:rsidRDefault="00815449" w:rsidP="00815449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815449" w:rsidRPr="00A47D3F" w:rsidRDefault="00815449" w:rsidP="00815449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трех недочетов в требуемом на «отлично» объеме. </w:t>
      </w:r>
    </w:p>
    <w:p w:rsidR="00815449" w:rsidRPr="00A47D3F" w:rsidRDefault="00815449" w:rsidP="00815449">
      <w:pPr>
        <w:rPr>
          <w:b/>
          <w:lang w:eastAsia="ar-SA"/>
        </w:rPr>
      </w:pPr>
      <w:r w:rsidRPr="00A47D3F">
        <w:rPr>
          <w:b/>
          <w:lang w:eastAsia="ar-SA"/>
        </w:rPr>
        <w:t>Оценка "3" ставится, если ученик правильно выполнил не менее половины работы или доп</w:t>
      </w:r>
      <w:r w:rsidRPr="00A47D3F">
        <w:rPr>
          <w:b/>
          <w:lang w:eastAsia="ar-SA"/>
        </w:rPr>
        <w:t>у</w:t>
      </w:r>
      <w:r w:rsidRPr="00A47D3F">
        <w:rPr>
          <w:b/>
          <w:lang w:eastAsia="ar-SA"/>
        </w:rPr>
        <w:t xml:space="preserve">стил: </w:t>
      </w:r>
    </w:p>
    <w:p w:rsidR="00815449" w:rsidRPr="00A47D3F" w:rsidRDefault="00815449" w:rsidP="00815449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двух грубых ошибок в требуемом на «отлично» объеме; </w:t>
      </w:r>
    </w:p>
    <w:p w:rsidR="00815449" w:rsidRPr="00A47D3F" w:rsidRDefault="00815449" w:rsidP="00815449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lastRenderedPageBreak/>
        <w:t xml:space="preserve">или не более одной грубой и одной негрубой ошибки и одного недочета; </w:t>
      </w:r>
    </w:p>
    <w:p w:rsidR="00815449" w:rsidRPr="00A47D3F" w:rsidRDefault="00815449" w:rsidP="00815449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двух-трех негрубых ошибок; </w:t>
      </w:r>
    </w:p>
    <w:p w:rsidR="00815449" w:rsidRPr="00A47D3F" w:rsidRDefault="00815449" w:rsidP="00815449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одной негрубой ошибки и трех недочетов; </w:t>
      </w:r>
    </w:p>
    <w:p w:rsidR="00815449" w:rsidRPr="00A47D3F" w:rsidRDefault="00815449" w:rsidP="00815449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при отсутствии ошибок, но при наличии четырех-пяти недочетов. </w:t>
      </w:r>
    </w:p>
    <w:p w:rsidR="00815449" w:rsidRPr="00A47D3F" w:rsidRDefault="00815449" w:rsidP="00815449">
      <w:pPr>
        <w:rPr>
          <w:b/>
          <w:bCs/>
          <w:lang w:eastAsia="ar-SA"/>
        </w:rPr>
      </w:pPr>
      <w:r w:rsidRPr="00A47D3F">
        <w:rPr>
          <w:b/>
          <w:bCs/>
          <w:lang w:eastAsia="ar-SA"/>
        </w:rPr>
        <w:t>Критерии выставле</w:t>
      </w:r>
      <w:r>
        <w:rPr>
          <w:b/>
          <w:bCs/>
          <w:lang w:eastAsia="ar-SA"/>
        </w:rPr>
        <w:t>ния оценок за проверочные тесты</w:t>
      </w:r>
    </w:p>
    <w:p w:rsidR="00815449" w:rsidRPr="00A47D3F" w:rsidRDefault="00815449" w:rsidP="00815449">
      <w:pPr>
        <w:rPr>
          <w:bCs/>
          <w:lang w:eastAsia="ar-SA"/>
        </w:rPr>
      </w:pPr>
      <w:r w:rsidRPr="00A47D3F">
        <w:rPr>
          <w:bCs/>
          <w:lang w:eastAsia="ar-SA"/>
        </w:rPr>
        <w:t>1. Критерии выставления оценок за тест</w:t>
      </w:r>
    </w:p>
    <w:p w:rsidR="00815449" w:rsidRPr="00A47D3F" w:rsidRDefault="00815449" w:rsidP="00815449">
      <w:pPr>
        <w:numPr>
          <w:ilvl w:val="0"/>
          <w:numId w:val="12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Время выполнения работы: на усмотрение учителя.</w:t>
      </w:r>
    </w:p>
    <w:p w:rsidR="00815449" w:rsidRPr="00572041" w:rsidRDefault="00815449" w:rsidP="00815449">
      <w:pPr>
        <w:numPr>
          <w:ilvl w:val="0"/>
          <w:numId w:val="12"/>
        </w:numPr>
        <w:ind w:left="928"/>
        <w:jc w:val="both"/>
        <w:rPr>
          <w:bCs/>
          <w:lang w:eastAsia="ar-SA"/>
        </w:rPr>
      </w:pPr>
      <w:r w:rsidRPr="00572041">
        <w:rPr>
          <w:bCs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3025FA" w:rsidRPr="00572041" w:rsidRDefault="003025FA" w:rsidP="00AE580F">
      <w:pPr>
        <w:rPr>
          <w:rStyle w:val="dash0410005f0431005f0437005f0430005f0446005f0020005f0441005f043f005f0438005f0441005f043a005f0430005f005fchar1char1"/>
          <w:b/>
        </w:rPr>
      </w:pP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  <w:jc w:val="center"/>
      </w:pPr>
      <w:r w:rsidRPr="00572041">
        <w:rPr>
          <w:b/>
          <w:bCs/>
        </w:rPr>
        <w:t xml:space="preserve"> Содержание курса геометрии 7 класса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rPr>
          <w:b/>
          <w:bCs/>
        </w:rPr>
        <w:t>Простейшие геометрические фигуры и их свойства. (13 час.)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t>Точки и прямые. Отрезок и его длина Луч. Угол. Измерение углов. Смежные и вертикальные углы. Перпендикулярные прямые. Аксиомы.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rPr>
          <w:b/>
          <w:bCs/>
        </w:rPr>
        <w:t>Треугольники</w:t>
      </w:r>
      <w:r w:rsidRPr="00572041">
        <w:t>. </w:t>
      </w:r>
      <w:r w:rsidRPr="00572041">
        <w:rPr>
          <w:b/>
          <w:bCs/>
        </w:rPr>
        <w:t>(18 час.)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t>Равные треугольники. Высота, медиана, биссектриса треугольника. Первый и второй признаки раве</w:t>
      </w:r>
      <w:r w:rsidRPr="00572041">
        <w:t>н</w:t>
      </w:r>
      <w:r w:rsidRPr="00572041">
        <w:t>ства треугольников Равнобедренный треугольник и его свойства. Признаки равнобедренного тр</w:t>
      </w:r>
      <w:r w:rsidRPr="00572041">
        <w:t>е</w:t>
      </w:r>
      <w:r w:rsidRPr="00572041">
        <w:t>угольника. Третий признак равенства треугольников. Теоремы.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rPr>
          <w:b/>
          <w:bCs/>
        </w:rPr>
        <w:t>Параллельные прямые. Сумма углов треугольника</w:t>
      </w:r>
      <w:r w:rsidRPr="00572041">
        <w:t>. </w:t>
      </w:r>
      <w:r w:rsidRPr="00572041">
        <w:rPr>
          <w:b/>
          <w:bCs/>
        </w:rPr>
        <w:t>(16 час.)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t xml:space="preserve">Параллельные прямые. Признаки </w:t>
      </w:r>
      <w:proofErr w:type="gramStart"/>
      <w:r w:rsidRPr="00572041">
        <w:t>параллельных</w:t>
      </w:r>
      <w:proofErr w:type="gramEnd"/>
      <w:r w:rsidRPr="00572041">
        <w:t xml:space="preserve"> прямых. Свойства </w:t>
      </w:r>
      <w:proofErr w:type="gramStart"/>
      <w:r w:rsidRPr="00572041">
        <w:t>параллельных</w:t>
      </w:r>
      <w:proofErr w:type="gramEnd"/>
      <w:r w:rsidRPr="00572041">
        <w:t xml:space="preserve"> прямых. Сумма у</w:t>
      </w:r>
      <w:r w:rsidRPr="00572041">
        <w:t>г</w:t>
      </w:r>
      <w:r w:rsidRPr="00572041">
        <w:t>лов треугольника. Прямоугольный треугольник. Свойства прямоугольного треугольника.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rPr>
          <w:b/>
          <w:bCs/>
        </w:rPr>
        <w:t>Окружность и круг. Геометрические построения</w:t>
      </w:r>
      <w:r w:rsidRPr="00572041">
        <w:t>. </w:t>
      </w:r>
      <w:r w:rsidRPr="00572041">
        <w:rPr>
          <w:b/>
          <w:bCs/>
        </w:rPr>
        <w:t>(16 час.)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</w:pPr>
      <w:r w:rsidRPr="00572041"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Задачи на построение. Метод геоме</w:t>
      </w:r>
      <w:r w:rsidRPr="00572041">
        <w:t>т</w:t>
      </w:r>
      <w:r w:rsidRPr="00572041">
        <w:t>рических мест точек в задачах на построение.</w:t>
      </w:r>
    </w:p>
    <w:p w:rsidR="00572041" w:rsidRPr="00572041" w:rsidRDefault="00572041" w:rsidP="00572041">
      <w:pPr>
        <w:pStyle w:val="a6"/>
        <w:shd w:val="clear" w:color="auto" w:fill="FFFFFF"/>
        <w:spacing w:before="0" w:beforeAutospacing="0" w:after="150" w:afterAutospacing="0"/>
        <w:rPr>
          <w:b/>
          <w:bCs/>
        </w:rPr>
      </w:pPr>
      <w:r w:rsidRPr="00572041">
        <w:rPr>
          <w:b/>
          <w:bCs/>
        </w:rPr>
        <w:t>Повторение (7 час.)</w:t>
      </w:r>
    </w:p>
    <w:p w:rsidR="003025FA" w:rsidRPr="00572041" w:rsidRDefault="003025FA" w:rsidP="00366D66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3025FA" w:rsidRPr="00572041" w:rsidRDefault="003025FA" w:rsidP="00366D66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3025FA" w:rsidRPr="00572041" w:rsidRDefault="003025FA" w:rsidP="00366D66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FB5FAA" w:rsidRPr="00572041" w:rsidRDefault="00366D66" w:rsidP="00366D66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572041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  <w:r w:rsidR="00C7271C" w:rsidRPr="00572041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366D66" w:rsidRPr="00572041" w:rsidRDefault="00C7271C" w:rsidP="00366D66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572041">
        <w:rPr>
          <w:rStyle w:val="dash0410005f0431005f0437005f0430005f0446005f0020005f0441005f043f005f0438005f0441005f043a005f0430005f005fchar1char1"/>
          <w:b/>
        </w:rPr>
        <w:t>7 класс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40"/>
        <w:gridCol w:w="901"/>
        <w:gridCol w:w="2156"/>
        <w:gridCol w:w="5417"/>
      </w:tblGrid>
      <w:tr w:rsidR="00391B96" w:rsidRPr="00572041" w:rsidTr="00391B96">
        <w:tc>
          <w:tcPr>
            <w:tcW w:w="1840" w:type="dxa"/>
          </w:tcPr>
          <w:p w:rsidR="00391B96" w:rsidRPr="00572041" w:rsidRDefault="00391B96" w:rsidP="001032A6">
            <w:pPr>
              <w:rPr>
                <w:b/>
              </w:rPr>
            </w:pPr>
            <w:r w:rsidRPr="00572041">
              <w:rPr>
                <w:b/>
              </w:rPr>
              <w:t>Название ра</w:t>
            </w:r>
            <w:r w:rsidRPr="00572041">
              <w:rPr>
                <w:b/>
              </w:rPr>
              <w:t>з</w:t>
            </w:r>
            <w:r w:rsidRPr="00572041">
              <w:rPr>
                <w:b/>
              </w:rPr>
              <w:t>дела</w:t>
            </w:r>
          </w:p>
        </w:tc>
        <w:tc>
          <w:tcPr>
            <w:tcW w:w="901" w:type="dxa"/>
          </w:tcPr>
          <w:p w:rsidR="00391B96" w:rsidRPr="00572041" w:rsidRDefault="00391B96" w:rsidP="001032A6">
            <w:pPr>
              <w:rPr>
                <w:b/>
              </w:rPr>
            </w:pPr>
            <w:r w:rsidRPr="00572041">
              <w:rPr>
                <w:b/>
              </w:rPr>
              <w:t>Кол-во ч</w:t>
            </w:r>
            <w:r w:rsidRPr="00572041">
              <w:rPr>
                <w:b/>
              </w:rPr>
              <w:t>а</w:t>
            </w:r>
            <w:r w:rsidRPr="00572041">
              <w:rPr>
                <w:b/>
              </w:rPr>
              <w:t>сов</w:t>
            </w:r>
          </w:p>
        </w:tc>
        <w:tc>
          <w:tcPr>
            <w:tcW w:w="2156" w:type="dxa"/>
          </w:tcPr>
          <w:p w:rsidR="00391B96" w:rsidRPr="00572041" w:rsidRDefault="00391B96" w:rsidP="001032A6">
            <w:pPr>
              <w:rPr>
                <w:b/>
              </w:rPr>
            </w:pPr>
            <w:r w:rsidRPr="00572041">
              <w:rPr>
                <w:b/>
              </w:rPr>
              <w:t>Изучаемые пон</w:t>
            </w:r>
            <w:r w:rsidRPr="00572041">
              <w:rPr>
                <w:b/>
              </w:rPr>
              <w:t>я</w:t>
            </w:r>
            <w:r w:rsidRPr="00572041">
              <w:rPr>
                <w:b/>
              </w:rPr>
              <w:t>тия</w:t>
            </w:r>
          </w:p>
        </w:tc>
        <w:tc>
          <w:tcPr>
            <w:tcW w:w="5417" w:type="dxa"/>
          </w:tcPr>
          <w:p w:rsidR="00391B96" w:rsidRPr="00572041" w:rsidRDefault="00391B96" w:rsidP="001032A6">
            <w:pPr>
              <w:rPr>
                <w:b/>
              </w:rPr>
            </w:pPr>
            <w:r w:rsidRPr="00572041">
              <w:rPr>
                <w:b/>
              </w:rPr>
              <w:t>Основные виды учебной деятельности</w:t>
            </w:r>
          </w:p>
        </w:tc>
      </w:tr>
      <w:tr w:rsidR="00391B96" w:rsidRPr="00572041" w:rsidTr="00391B96">
        <w:tc>
          <w:tcPr>
            <w:tcW w:w="1840" w:type="dxa"/>
          </w:tcPr>
          <w:p w:rsidR="00391B96" w:rsidRPr="00572041" w:rsidRDefault="00391B96" w:rsidP="001032A6">
            <w:pPr>
              <w:rPr>
                <w:b/>
              </w:rPr>
            </w:pPr>
            <w:r w:rsidRPr="00572041">
              <w:rPr>
                <w:b/>
              </w:rPr>
              <w:t>Простейшие геометрич</w:t>
            </w:r>
            <w:r w:rsidRPr="00572041">
              <w:rPr>
                <w:b/>
              </w:rPr>
              <w:t>е</w:t>
            </w:r>
            <w:r w:rsidRPr="00572041">
              <w:rPr>
                <w:b/>
              </w:rPr>
              <w:t>ские фигуры и их свойства</w:t>
            </w:r>
          </w:p>
        </w:tc>
        <w:tc>
          <w:tcPr>
            <w:tcW w:w="901" w:type="dxa"/>
          </w:tcPr>
          <w:p w:rsidR="00391B96" w:rsidRPr="00572041" w:rsidRDefault="00391B96" w:rsidP="001032A6">
            <w:r w:rsidRPr="00572041">
              <w:t>13</w:t>
            </w:r>
          </w:p>
        </w:tc>
        <w:tc>
          <w:tcPr>
            <w:tcW w:w="2156" w:type="dxa"/>
          </w:tcPr>
          <w:p w:rsidR="00391B96" w:rsidRPr="00572041" w:rsidRDefault="00391B96" w:rsidP="001032A6">
            <w:r w:rsidRPr="00572041">
              <w:t>Точки и прямые. Отрезок и его длина Луч. Угол. Измерение углов.  Смежные и  ве</w:t>
            </w:r>
            <w:r w:rsidRPr="00572041">
              <w:t>р</w:t>
            </w:r>
            <w:r w:rsidRPr="00572041">
              <w:t>тикальные углы. Перпендикуля</w:t>
            </w:r>
            <w:r w:rsidRPr="00572041">
              <w:t>р</w:t>
            </w:r>
            <w:r w:rsidRPr="00572041">
              <w:t>ные прямые. А</w:t>
            </w:r>
            <w:r w:rsidRPr="00572041">
              <w:t>к</w:t>
            </w:r>
            <w:r w:rsidRPr="00572041">
              <w:t>сиомы.</w:t>
            </w:r>
          </w:p>
          <w:p w:rsidR="00391B96" w:rsidRPr="00572041" w:rsidRDefault="00391B96" w:rsidP="001032A6"/>
        </w:tc>
        <w:tc>
          <w:tcPr>
            <w:tcW w:w="5417" w:type="dxa"/>
          </w:tcPr>
          <w:p w:rsidR="00391B96" w:rsidRPr="00572041" w:rsidRDefault="00391B96" w:rsidP="001032A6">
            <w:r w:rsidRPr="00572041">
              <w:t xml:space="preserve">Формулировать определение пересекающихся прямых, свойство расположения точек на </w:t>
            </w:r>
            <w:proofErr w:type="gramStart"/>
            <w:r w:rsidRPr="00572041">
              <w:t>прямой</w:t>
            </w:r>
            <w:proofErr w:type="gramEnd"/>
            <w:r w:rsidRPr="00572041">
              <w:t xml:space="preserve">. Доказывать теорему о </w:t>
            </w:r>
            <w:proofErr w:type="gramStart"/>
            <w:r w:rsidRPr="00572041">
              <w:t>пересекающихся</w:t>
            </w:r>
            <w:proofErr w:type="gramEnd"/>
            <w:r w:rsidRPr="00572041">
              <w:t xml:space="preserve"> прямых. </w:t>
            </w:r>
          </w:p>
          <w:p w:rsidR="00391B96" w:rsidRPr="00572041" w:rsidRDefault="00391B96" w:rsidP="001032A6">
            <w:r w:rsidRPr="00572041">
              <w:t>Применять свойство точки и прямой при решении задач.</w:t>
            </w:r>
          </w:p>
          <w:p w:rsidR="00391B96" w:rsidRPr="00572041" w:rsidRDefault="00391B96" w:rsidP="001032A6">
            <w:r w:rsidRPr="00572041">
              <w:t>Формулировать определения равных отрезков, середины отрезка, расстояния между двумя то</w:t>
            </w:r>
            <w:r w:rsidRPr="00572041">
              <w:t>ч</w:t>
            </w:r>
            <w:r w:rsidRPr="00572041">
              <w:t>ками, свойство длины отрезка.</w:t>
            </w:r>
          </w:p>
          <w:p w:rsidR="00391B96" w:rsidRPr="00572041" w:rsidRDefault="00391B96" w:rsidP="001032A6">
            <w:r w:rsidRPr="00572041">
              <w:t>Распознавать отрезки на чертежах, с помощью чертежных инструментов строить отрезки, сра</w:t>
            </w:r>
            <w:r w:rsidRPr="00572041">
              <w:t>в</w:t>
            </w:r>
            <w:r w:rsidRPr="00572041">
              <w:t>нивать отрезки. Находить длину отрезка.</w:t>
            </w:r>
          </w:p>
          <w:p w:rsidR="00391B96" w:rsidRPr="00572041" w:rsidRDefault="00391B96" w:rsidP="001032A6">
            <w:r w:rsidRPr="00572041">
              <w:t>Формулировать определения дополнительных л</w:t>
            </w:r>
            <w:r w:rsidRPr="00572041">
              <w:t>у</w:t>
            </w:r>
            <w:r w:rsidRPr="00572041">
              <w:t>чей, развёрнутого угла, равных углов, биссектр</w:t>
            </w:r>
            <w:r w:rsidRPr="00572041">
              <w:t>и</w:t>
            </w:r>
            <w:r w:rsidRPr="00572041">
              <w:t>сы угла, свойство величины угла. Классифицир</w:t>
            </w:r>
            <w:r w:rsidRPr="00572041">
              <w:t>о</w:t>
            </w:r>
            <w:r w:rsidRPr="00572041">
              <w:lastRenderedPageBreak/>
              <w:t xml:space="preserve">вать углы. </w:t>
            </w:r>
          </w:p>
          <w:p w:rsidR="00391B96" w:rsidRPr="00572041" w:rsidRDefault="00391B96" w:rsidP="001032A6">
            <w:r w:rsidRPr="00572041">
              <w:t>Распознавать лучи, углы, биссектрису угла, с п</w:t>
            </w:r>
            <w:r w:rsidRPr="00572041">
              <w:t>о</w:t>
            </w:r>
            <w:r w:rsidRPr="00572041">
              <w:t>мощью чертежных инструментов изображать и обозначать лучи и углы. Находить градусную м</w:t>
            </w:r>
            <w:r w:rsidRPr="00572041">
              <w:t>е</w:t>
            </w:r>
            <w:r w:rsidRPr="00572041">
              <w:t>ру угла.</w:t>
            </w:r>
          </w:p>
          <w:p w:rsidR="00391B96" w:rsidRPr="00572041" w:rsidRDefault="00391B96" w:rsidP="001032A6">
            <w:r w:rsidRPr="00572041">
              <w:t>Формулировать определение смежных углов, свойство смежных углов. Доказывать теорему о свойствах смежных углов.</w:t>
            </w:r>
          </w:p>
          <w:p w:rsidR="00391B96" w:rsidRPr="00572041" w:rsidRDefault="00391B96" w:rsidP="001032A6">
            <w:r w:rsidRPr="00572041">
              <w:t>Распознавать на чертежах смежные углы, изобр</w:t>
            </w:r>
            <w:r w:rsidRPr="00572041">
              <w:t>а</w:t>
            </w:r>
            <w:r w:rsidRPr="00572041">
              <w:t>жать с помощью чертежных инструментов сме</w:t>
            </w:r>
            <w:r w:rsidRPr="00572041">
              <w:t>ж</w:t>
            </w:r>
            <w:r w:rsidRPr="00572041">
              <w:t>ные углы. Применять свойства смежных углов при решении задач.</w:t>
            </w:r>
          </w:p>
          <w:p w:rsidR="00391B96" w:rsidRPr="00572041" w:rsidRDefault="00391B96" w:rsidP="001032A6">
            <w:r w:rsidRPr="00572041">
              <w:t>Формулировать определение вертикальных углов, свойство вертикальных углов. Доказывать теор</w:t>
            </w:r>
            <w:r w:rsidRPr="00572041">
              <w:t>е</w:t>
            </w:r>
            <w:r w:rsidRPr="00572041">
              <w:t xml:space="preserve">му о свойствах вертикальных углов. </w:t>
            </w:r>
          </w:p>
          <w:p w:rsidR="00391B96" w:rsidRPr="00572041" w:rsidRDefault="00391B96" w:rsidP="001032A6">
            <w:r w:rsidRPr="00572041">
              <w:t>Распознавать на чертежах вертикальные углы, изображать с помощью чертежных инструментов вертикальные углы. Применять свойства верт</w:t>
            </w:r>
            <w:r w:rsidRPr="00572041">
              <w:t>и</w:t>
            </w:r>
            <w:r w:rsidRPr="00572041">
              <w:t>кальных углов при решении задач.</w:t>
            </w:r>
          </w:p>
          <w:p w:rsidR="00391B96" w:rsidRPr="00572041" w:rsidRDefault="00391B96" w:rsidP="001032A6">
            <w:r w:rsidRPr="00572041">
              <w:t xml:space="preserve">Пояснять, что такое аксиома, определение. </w:t>
            </w:r>
          </w:p>
          <w:p w:rsidR="00391B96" w:rsidRPr="00572041" w:rsidRDefault="00391B96" w:rsidP="001032A6">
            <w:r w:rsidRPr="00572041">
              <w:t>Решать задачи на вычисление и доказательство, проводя необходимые доказательные рассужд</w:t>
            </w:r>
            <w:r w:rsidRPr="00572041">
              <w:t>е</w:t>
            </w:r>
            <w:r w:rsidRPr="00572041">
              <w:t>ния.</w:t>
            </w:r>
          </w:p>
        </w:tc>
      </w:tr>
      <w:tr w:rsidR="00391B96" w:rsidRPr="001032A6" w:rsidTr="00391B96">
        <w:tc>
          <w:tcPr>
            <w:tcW w:w="1840" w:type="dxa"/>
          </w:tcPr>
          <w:p w:rsidR="00391B96" w:rsidRPr="00BA4834" w:rsidRDefault="00391B96" w:rsidP="001032A6">
            <w:pPr>
              <w:widowControl w:val="0"/>
              <w:ind w:firstLine="142"/>
              <w:rPr>
                <w:b/>
              </w:rPr>
            </w:pPr>
            <w:r w:rsidRPr="00524516">
              <w:rPr>
                <w:b/>
              </w:rPr>
              <w:lastRenderedPageBreak/>
              <w:t>Треугольн</w:t>
            </w:r>
            <w:r w:rsidRPr="00524516">
              <w:rPr>
                <w:b/>
              </w:rPr>
              <w:t>и</w:t>
            </w:r>
            <w:r w:rsidRPr="00524516">
              <w:rPr>
                <w:b/>
              </w:rPr>
              <w:t>ки</w:t>
            </w:r>
            <w:r w:rsidRPr="00524516">
              <w:t xml:space="preserve">. </w:t>
            </w:r>
          </w:p>
          <w:p w:rsidR="00391B96" w:rsidRPr="001032A6" w:rsidRDefault="00391B96" w:rsidP="001032A6">
            <w:pPr>
              <w:rPr>
                <w:szCs w:val="28"/>
              </w:rPr>
            </w:pPr>
          </w:p>
        </w:tc>
        <w:tc>
          <w:tcPr>
            <w:tcW w:w="901" w:type="dxa"/>
          </w:tcPr>
          <w:p w:rsidR="00391B96" w:rsidRPr="001032A6" w:rsidRDefault="00391B96" w:rsidP="001032A6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56" w:type="dxa"/>
          </w:tcPr>
          <w:p w:rsidR="00391B96" w:rsidRPr="00524516" w:rsidRDefault="00391B96" w:rsidP="001032A6">
            <w:pPr>
              <w:widowControl w:val="0"/>
            </w:pPr>
            <w:r w:rsidRPr="00524516">
              <w:t>Равные треугол</w:t>
            </w:r>
            <w:r w:rsidRPr="00524516">
              <w:t>ь</w:t>
            </w:r>
            <w:r w:rsidRPr="00524516">
              <w:t>ники. Высота, м</w:t>
            </w:r>
            <w:r w:rsidRPr="00524516">
              <w:t>е</w:t>
            </w:r>
            <w:r w:rsidRPr="00524516">
              <w:t>диана, биссектр</w:t>
            </w:r>
            <w:r w:rsidRPr="00524516">
              <w:t>и</w:t>
            </w:r>
            <w:r w:rsidRPr="00524516">
              <w:t>са треугольника. Первый и второй признаки раве</w:t>
            </w:r>
            <w:r w:rsidRPr="00524516">
              <w:t>н</w:t>
            </w:r>
            <w:r w:rsidRPr="00524516">
              <w:t>ства треугольн</w:t>
            </w:r>
            <w:r w:rsidRPr="00524516">
              <w:t>и</w:t>
            </w:r>
            <w:r w:rsidRPr="00524516">
              <w:t>ков Равнобедре</w:t>
            </w:r>
            <w:r w:rsidRPr="00524516">
              <w:t>н</w:t>
            </w:r>
            <w:r w:rsidRPr="00524516">
              <w:t>ный треугольник и его свойства. Пр</w:t>
            </w:r>
            <w:r w:rsidRPr="00524516">
              <w:t>и</w:t>
            </w:r>
            <w:r w:rsidRPr="00524516">
              <w:t>знаки равнобе</w:t>
            </w:r>
            <w:r w:rsidRPr="00524516">
              <w:t>д</w:t>
            </w:r>
            <w:r w:rsidRPr="00524516">
              <w:t>ренного треугол</w:t>
            </w:r>
            <w:r w:rsidRPr="00524516">
              <w:t>ь</w:t>
            </w:r>
            <w:r w:rsidRPr="00524516">
              <w:t>ника. Третий пр</w:t>
            </w:r>
            <w:r w:rsidRPr="00524516">
              <w:t>и</w:t>
            </w:r>
            <w:r w:rsidRPr="00524516">
              <w:t>знак равенства треугольников.</w:t>
            </w:r>
            <w:r>
              <w:t xml:space="preserve"> Теоремы.</w:t>
            </w:r>
          </w:p>
          <w:p w:rsidR="00391B96" w:rsidRPr="001032A6" w:rsidRDefault="00391B96" w:rsidP="001032A6">
            <w:pPr>
              <w:rPr>
                <w:szCs w:val="28"/>
              </w:rPr>
            </w:pPr>
          </w:p>
        </w:tc>
        <w:tc>
          <w:tcPr>
            <w:tcW w:w="5417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Описывать смысл понятия «равные фигуры». Приводить примеры равных фигур. Изображать на рисунках прямоугольные, остроугольные, т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t>поугольные треугольники и их элементы. Форм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t>лировать определения остроугольного, туп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угольного, прямоугольного треугольников,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ных треугольников, периметра треугольника, о</w:t>
            </w:r>
            <w:r w:rsidRPr="001032A6">
              <w:rPr>
                <w:szCs w:val="28"/>
              </w:rPr>
              <w:t>с</w:t>
            </w:r>
            <w:r w:rsidRPr="001032A6">
              <w:rPr>
                <w:szCs w:val="28"/>
              </w:rPr>
              <w:t>новное свойство равенства треугольников. Док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зывать теорему о единственности прямой, пе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пендикулярной данной (случай, когда точка л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жит вне данной прямой). Распознавать элементы треугольника, находить периметр треугольника, распознавать треугольники по видам углов.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биссектрисы, выс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 xml:space="preserve">ты, медианы треугольника. Проводить высоты, медианы и биссектрисы треугольника.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высоты, медианы и биссектрисы треугольника.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серединного пе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пендикуляра отрезка, свойство серединного пе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 xml:space="preserve">пендикуляра отрезка. Доказывать первый признак равенства треугольников, свойство серединного перпендикуляра отрезка.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первый признак равенства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ников при решении задач.</w:t>
            </w:r>
          </w:p>
          <w:p w:rsidR="00391B96" w:rsidRDefault="00391B96" w:rsidP="001032A6">
            <w:pPr>
              <w:rPr>
                <w:sz w:val="20"/>
                <w:szCs w:val="20"/>
              </w:rPr>
            </w:pPr>
            <w:r w:rsidRPr="006115C4">
              <w:rPr>
                <w:sz w:val="20"/>
                <w:szCs w:val="20"/>
              </w:rPr>
              <w:t>Применять второй признак равенства треугольников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равнобедренного, равностороннего, разностороннего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 xml:space="preserve">ков. Изображать на рисунках равносторонние и равнобедренные треугольники и их элементы.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треугольники в зависимости от к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lastRenderedPageBreak/>
              <w:t>личества разных сторон, находить элементы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нобедренного треугольника. Решать задачи, и</w:t>
            </w:r>
            <w:r w:rsidRPr="001032A6">
              <w:rPr>
                <w:szCs w:val="28"/>
              </w:rPr>
              <w:t>с</w:t>
            </w:r>
            <w:r w:rsidRPr="001032A6">
              <w:rPr>
                <w:szCs w:val="28"/>
              </w:rPr>
              <w:t>пользуя определения равнобедренного, равност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роннего, разностороннего треугольников.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свойства равнобе</w:t>
            </w:r>
            <w:r w:rsidRPr="001032A6">
              <w:rPr>
                <w:szCs w:val="28"/>
              </w:rPr>
              <w:t>д</w:t>
            </w:r>
            <w:r w:rsidRPr="001032A6">
              <w:rPr>
                <w:szCs w:val="28"/>
              </w:rPr>
              <w:t xml:space="preserve">ренного и равностороннего треугольников.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равнобедренного и равн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стороннего треугольников при решении задач.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признаки равнобе</w:t>
            </w:r>
            <w:r w:rsidRPr="001032A6">
              <w:rPr>
                <w:szCs w:val="28"/>
              </w:rPr>
              <w:t>д</w:t>
            </w:r>
            <w:r w:rsidRPr="001032A6">
              <w:rPr>
                <w:szCs w:val="28"/>
              </w:rPr>
              <w:t>ренного треугольника.  Применять признаки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нобедренного треугольника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 третий признак равенства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 xml:space="preserve">ников, свойство точек, равноудалённых от конца отрезка.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третий признак равенства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ков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Выделять условие и заключение теоремы, опред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лять виды теорем, формулировать утверждение, обратное данному, распознавать взаимно обра</w:t>
            </w:r>
            <w:r w:rsidRPr="001032A6">
              <w:rPr>
                <w:szCs w:val="28"/>
              </w:rPr>
              <w:t>т</w:t>
            </w:r>
            <w:r w:rsidRPr="001032A6">
              <w:rPr>
                <w:szCs w:val="28"/>
              </w:rPr>
              <w:t>ные теоремы, разъяснять, в чём заключается м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тод доказательства от противного.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вычисление и доказательство</w:t>
            </w:r>
          </w:p>
        </w:tc>
      </w:tr>
      <w:tr w:rsidR="00391B96" w:rsidRPr="001032A6" w:rsidTr="00391B96">
        <w:tc>
          <w:tcPr>
            <w:tcW w:w="1840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Параллел</w:t>
            </w:r>
            <w:r w:rsidRPr="00524516">
              <w:rPr>
                <w:b/>
              </w:rPr>
              <w:t>ь</w:t>
            </w:r>
            <w:r w:rsidRPr="00524516">
              <w:rPr>
                <w:b/>
              </w:rPr>
              <w:t>ные прямые. Сумма углов треугольника</w:t>
            </w:r>
          </w:p>
        </w:tc>
        <w:tc>
          <w:tcPr>
            <w:tcW w:w="901" w:type="dxa"/>
          </w:tcPr>
          <w:p w:rsidR="00391B96" w:rsidRPr="001032A6" w:rsidRDefault="00EB6CA3" w:rsidP="001032A6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156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524516">
              <w:t>Параллельные прямые. Признаки параллельных прямых. Свойства параллельных прямых. Сумма углов треугольн</w:t>
            </w:r>
            <w:r w:rsidRPr="00524516">
              <w:t>и</w:t>
            </w:r>
            <w:r w:rsidRPr="00524516">
              <w:t>ка. Прямоугол</w:t>
            </w:r>
            <w:r w:rsidRPr="00524516">
              <w:t>ь</w:t>
            </w:r>
            <w:r w:rsidRPr="00524516">
              <w:t>ный треугольник. Свойства прям</w:t>
            </w:r>
            <w:r w:rsidRPr="00524516">
              <w:t>о</w:t>
            </w:r>
            <w:r w:rsidRPr="00524516">
              <w:t>угольног</w:t>
            </w:r>
            <w:r>
              <w:t>о тр</w:t>
            </w:r>
            <w:r>
              <w:t>е</w:t>
            </w:r>
            <w:r>
              <w:t>угольника</w:t>
            </w:r>
          </w:p>
        </w:tc>
        <w:tc>
          <w:tcPr>
            <w:tcW w:w="5417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параллельные прямые. Формулировать определение параллельных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>мых, признак параллельности прямых. Доказ</w:t>
            </w:r>
            <w:r w:rsidRPr="001032A6">
              <w:rPr>
                <w:szCs w:val="28"/>
              </w:rPr>
              <w:t>ы</w:t>
            </w:r>
            <w:r w:rsidRPr="001032A6">
              <w:rPr>
                <w:szCs w:val="28"/>
              </w:rPr>
              <w:t>вать признак параллельности двух прямых, св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>занный с их перпендикулярностью третьей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 xml:space="preserve">мой.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 параллельности двух прямых, связанный с их перпендикулярностью третьей прямой,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Распознавать и строить односторонние углы, </w:t>
            </w:r>
            <w:proofErr w:type="spellStart"/>
            <w:r w:rsidRPr="001032A6">
              <w:rPr>
                <w:szCs w:val="28"/>
              </w:rPr>
              <w:t>накрестлежащие</w:t>
            </w:r>
            <w:proofErr w:type="spellEnd"/>
            <w:r w:rsidRPr="001032A6">
              <w:rPr>
                <w:szCs w:val="28"/>
              </w:rPr>
              <w:t xml:space="preserve"> углы, соответственные углы. Формулировать признаки параллельности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>мых. Доказывать признаки параллельности двух прямых.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параллельности двух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>мых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расстояния между параллельными прямыми, свойства параллельных прямых, свойства углов, образованных при пер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сечении параллельных прямых секущей. Доказ</w:t>
            </w:r>
            <w:r w:rsidRPr="001032A6">
              <w:rPr>
                <w:szCs w:val="28"/>
              </w:rPr>
              <w:t>ы</w:t>
            </w:r>
            <w:r w:rsidRPr="001032A6">
              <w:rPr>
                <w:szCs w:val="28"/>
              </w:rPr>
              <w:t xml:space="preserve">вать свойства параллельных прямых.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параллельных прямых при решении задач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свойство суммы углов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ника. Доказывать теорему о сумме углов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угольника.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углов треугольника при 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внешнего угла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угольника, свойство внешнего угла треугольника. Доказывать теорему о внешнем угле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ка. Применять свойство внешнего угла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lastRenderedPageBreak/>
              <w:t>ника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 теоремы о неравенстве треугольника, о соотношении между сторонами и углами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угольника.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теоремы о неравенстве треугольника, о соотношении между сторонами и углами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 при решении задач.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углов треугольника, внешн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го угла треугольника, теоремы о неравенстве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угольника, о соотношении между сторонами и углами треугольника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прямоугольный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 и его элементы. Формулировать определения гипотенузы и катета, признаки равенства прям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 xml:space="preserve">угольных треугольников. Доказывать признаки равенства прямоугольных треугольников.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равенства прямоугольных треугольников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свойства прямоугольного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угольника. Доказывать теоремы о свойствах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>моугольного треугольника.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прямоугольного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 при решении задач.</w:t>
            </w:r>
          </w:p>
        </w:tc>
      </w:tr>
      <w:tr w:rsidR="00391B96" w:rsidRPr="001032A6" w:rsidTr="00391B96">
        <w:tc>
          <w:tcPr>
            <w:tcW w:w="1840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Окружность и круг. Геоме</w:t>
            </w:r>
            <w:r w:rsidRPr="00524516">
              <w:rPr>
                <w:b/>
              </w:rPr>
              <w:t>т</w:t>
            </w:r>
            <w:r w:rsidRPr="00524516">
              <w:rPr>
                <w:b/>
              </w:rPr>
              <w:t>рические  п</w:t>
            </w:r>
            <w:r w:rsidRPr="00524516">
              <w:rPr>
                <w:b/>
              </w:rPr>
              <w:t>о</w:t>
            </w:r>
            <w:r w:rsidRPr="00524516">
              <w:rPr>
                <w:b/>
              </w:rPr>
              <w:t>строения</w:t>
            </w:r>
          </w:p>
        </w:tc>
        <w:tc>
          <w:tcPr>
            <w:tcW w:w="901" w:type="dxa"/>
          </w:tcPr>
          <w:p w:rsidR="00391B96" w:rsidRPr="001032A6" w:rsidRDefault="00391B96" w:rsidP="001032A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56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Геометрическое место точек. Окружность и круг. Некоторые свойства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ности. Касател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ная к окружности. Описанная и вп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санная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треугольника.  Задачи на постр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ение. Метод ге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метрических мест точек в задачах на построение.</w:t>
            </w:r>
          </w:p>
          <w:p w:rsidR="00391B96" w:rsidRPr="001032A6" w:rsidRDefault="00391B96" w:rsidP="001032A6">
            <w:pPr>
              <w:rPr>
                <w:szCs w:val="28"/>
              </w:rPr>
            </w:pPr>
          </w:p>
        </w:tc>
        <w:tc>
          <w:tcPr>
            <w:tcW w:w="5417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Пояснять, что такое геометрическое место точек (ГМТ). Приводить примеры ГМТ. Формулировать определения окружности, круга, их элементов, свойства серединного перпендикуляра как ГМТ, биссектрисы угла как ГМТ. Доказывать теоремы о серединном перпендикуляре и биссектрисе угла как ГМТ. Распознавать и изображать на рисунках окружность и её элементы. Решать задачи на нахождение элементов окружности и круга.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Доказывать, что данная фигура является ГМТ.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нахождение элементов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 xml:space="preserve">ности и круга.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Формулировать определения диаметра и хорды. Доказывать основные свойства окружности.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 при решении задач.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Изображать на рисунках касательную к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сти. Описывать взаимное расположение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и прямой. Формулировать определения кас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тельной к окружности, свойства касательной к окружности, признаки касательной. Доказывать свойство и признаки касательной к окружности. Применять свойство и признаки касательной к окружности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окружности, оп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санной около треугольника, окружности, вписа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ной в треугольник, свойства точки пересечения серединных перпендикуляров сторон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ка, точки пересечения биссектрис углов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ника. Доказывать теоремы об окружности, вп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санной в треугольник, описанной около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lastRenderedPageBreak/>
              <w:t xml:space="preserve">ника. 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изображать на рисунках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ность, вписанную в треугольник, и окружность, описанную около него.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вписанной и описанной окружностей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Пояснять, что такое задача на построение. 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построение: построение угла, равного данному; построение серединного пе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пендикуляра данного отрезка; построение прямой, проходящей через данную точку и перпендик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t>лярной данной прямой; построение биссектрисы данного угла.</w:t>
            </w:r>
          </w:p>
          <w:p w:rsidR="00391B9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треугольника по з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данным элементам: построение треугольника по двум сторонам и углу между ними; по стороне и двум прилежащим к ней углам; по трём сторонам.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методом ГМТ.</w:t>
            </w:r>
          </w:p>
        </w:tc>
      </w:tr>
      <w:tr w:rsidR="00391B96" w:rsidRPr="001032A6" w:rsidTr="00391B96">
        <w:tc>
          <w:tcPr>
            <w:tcW w:w="1840" w:type="dxa"/>
          </w:tcPr>
          <w:p w:rsidR="00391B96" w:rsidRPr="001032A6" w:rsidRDefault="00391B96" w:rsidP="001032A6">
            <w:pPr>
              <w:rPr>
                <w:szCs w:val="28"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01" w:type="dxa"/>
          </w:tcPr>
          <w:p w:rsidR="00391B96" w:rsidRPr="001032A6" w:rsidRDefault="00EB6CA3" w:rsidP="001032A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56" w:type="dxa"/>
          </w:tcPr>
          <w:p w:rsidR="00391B96" w:rsidRPr="001032A6" w:rsidRDefault="00391B96" w:rsidP="001032A6">
            <w:pPr>
              <w:rPr>
                <w:szCs w:val="28"/>
              </w:rPr>
            </w:pPr>
          </w:p>
        </w:tc>
        <w:tc>
          <w:tcPr>
            <w:tcW w:w="5417" w:type="dxa"/>
          </w:tcPr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свойство точки и прямой, свойство длины отрезка, свойство величины угла, свойства смежных и вертикальных углов, признаки пара</w:t>
            </w:r>
            <w:r w:rsidRPr="001032A6">
              <w:rPr>
                <w:szCs w:val="28"/>
              </w:rPr>
              <w:t>л</w:t>
            </w:r>
            <w:r w:rsidRPr="001032A6">
              <w:rPr>
                <w:szCs w:val="28"/>
              </w:rPr>
              <w:t>лельности двух прямых, свойства параллельных прямых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высоты, медианы и биссектрисы треугольника. Применять признаки равенства треугольников, свойства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нобедренного и равностороннего треугольников, признаки равнобедренного треугольника, сво</w:t>
            </w:r>
            <w:r w:rsidRPr="001032A6">
              <w:rPr>
                <w:szCs w:val="28"/>
              </w:rPr>
              <w:t>й</w:t>
            </w:r>
            <w:r w:rsidRPr="001032A6">
              <w:rPr>
                <w:szCs w:val="28"/>
              </w:rPr>
              <w:t>ства углов треугольника, свойство внешнего угла треугольника, теорему о неравенстве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ка, теорему о соотношении между сторонами и углами треугольника, признаки равенства прям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угольных треугольников, свойства прямоугольн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го треугольника при решении задач.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нахождение элементов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ности и круга.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окружности, свойство и пр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знаки касательной к окружности, свойства вп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санной и описанной окружностей при решении задач. Решать задачи на построение, задачи на п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строение методом ГМТ.</w:t>
            </w:r>
          </w:p>
          <w:p w:rsidR="00391B96" w:rsidRPr="001032A6" w:rsidRDefault="00391B9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изученные определения и теоремы к решению задач.</w:t>
            </w:r>
          </w:p>
        </w:tc>
      </w:tr>
      <w:tr w:rsidR="00391B96" w:rsidRPr="001032A6" w:rsidTr="00391B96">
        <w:tc>
          <w:tcPr>
            <w:tcW w:w="1840" w:type="dxa"/>
          </w:tcPr>
          <w:p w:rsidR="00391B96" w:rsidRPr="001032A6" w:rsidRDefault="00391B96" w:rsidP="001032A6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901" w:type="dxa"/>
          </w:tcPr>
          <w:p w:rsidR="00391B96" w:rsidRPr="001032A6" w:rsidRDefault="00391B96" w:rsidP="001032A6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156" w:type="dxa"/>
          </w:tcPr>
          <w:p w:rsidR="00391B96" w:rsidRPr="001032A6" w:rsidRDefault="00391B96" w:rsidP="001032A6">
            <w:pPr>
              <w:rPr>
                <w:szCs w:val="28"/>
              </w:rPr>
            </w:pPr>
          </w:p>
        </w:tc>
        <w:tc>
          <w:tcPr>
            <w:tcW w:w="5417" w:type="dxa"/>
          </w:tcPr>
          <w:p w:rsidR="00391B96" w:rsidRPr="001032A6" w:rsidRDefault="00391B96" w:rsidP="001032A6">
            <w:pPr>
              <w:rPr>
                <w:szCs w:val="28"/>
              </w:rPr>
            </w:pPr>
          </w:p>
        </w:tc>
      </w:tr>
    </w:tbl>
    <w:p w:rsidR="001032A6" w:rsidRPr="001032A6" w:rsidRDefault="001032A6" w:rsidP="001032A6">
      <w:pPr>
        <w:rPr>
          <w:szCs w:val="28"/>
        </w:rPr>
      </w:pPr>
    </w:p>
    <w:p w:rsidR="00366D66" w:rsidRPr="00524516" w:rsidRDefault="00366D66" w:rsidP="00366D66">
      <w:pPr>
        <w:widowControl w:val="0"/>
      </w:pPr>
      <w:r>
        <w:t>.</w:t>
      </w:r>
    </w:p>
    <w:p w:rsidR="003025FA" w:rsidRDefault="003025FA" w:rsidP="00AE580F">
      <w:pPr>
        <w:widowControl w:val="0"/>
        <w:rPr>
          <w:b/>
        </w:rPr>
      </w:pPr>
    </w:p>
    <w:p w:rsidR="003025FA" w:rsidRDefault="003025FA" w:rsidP="00460C89">
      <w:pPr>
        <w:widowControl w:val="0"/>
        <w:ind w:firstLine="567"/>
        <w:rPr>
          <w:b/>
        </w:rPr>
      </w:pPr>
    </w:p>
    <w:p w:rsidR="003025FA" w:rsidRDefault="003025FA" w:rsidP="00460C89">
      <w:pPr>
        <w:widowControl w:val="0"/>
        <w:ind w:firstLine="567"/>
        <w:rPr>
          <w:b/>
        </w:rPr>
      </w:pPr>
    </w:p>
    <w:p w:rsidR="00391B96" w:rsidRDefault="00391B96" w:rsidP="00391B96">
      <w:pPr>
        <w:ind w:firstLine="709"/>
        <w:jc w:val="right"/>
        <w:rPr>
          <w:b/>
        </w:rPr>
      </w:pPr>
      <w:r>
        <w:rPr>
          <w:b/>
        </w:rPr>
        <w:t>Приложение</w:t>
      </w:r>
    </w:p>
    <w:p w:rsidR="00EA08A0" w:rsidRDefault="00391B96" w:rsidP="00201594">
      <w:pPr>
        <w:ind w:firstLine="709"/>
        <w:jc w:val="center"/>
        <w:rPr>
          <w:b/>
        </w:rPr>
      </w:pPr>
      <w:r>
        <w:rPr>
          <w:b/>
        </w:rPr>
        <w:t xml:space="preserve">КАЛЕНДАРНО - </w:t>
      </w:r>
      <w:r w:rsidR="00CF0219" w:rsidRPr="00AA5624">
        <w:rPr>
          <w:b/>
        </w:rPr>
        <w:t>ТЕМАТИЧЕСКОЕ ПЛАНИРОВАНИЕ</w:t>
      </w:r>
    </w:p>
    <w:p w:rsidR="00386F22" w:rsidRDefault="00386F22" w:rsidP="00201594">
      <w:pPr>
        <w:ind w:firstLine="709"/>
        <w:jc w:val="center"/>
        <w:rPr>
          <w:b/>
        </w:rPr>
      </w:pPr>
      <w:r>
        <w:rPr>
          <w:b/>
        </w:rPr>
        <w:t>7 класс</w:t>
      </w:r>
    </w:p>
    <w:p w:rsidR="00391B96" w:rsidRDefault="00391B96" w:rsidP="00201594">
      <w:pPr>
        <w:ind w:firstLine="709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1879"/>
        <w:gridCol w:w="979"/>
        <w:gridCol w:w="4394"/>
        <w:gridCol w:w="1002"/>
        <w:gridCol w:w="725"/>
        <w:gridCol w:w="700"/>
      </w:tblGrid>
      <w:tr w:rsidR="00391B96" w:rsidRPr="00391B96" w:rsidTr="00EB6CA3">
        <w:trPr>
          <w:trHeight w:val="414"/>
        </w:trPr>
        <w:tc>
          <w:tcPr>
            <w:tcW w:w="817" w:type="dxa"/>
            <w:vMerge w:val="restart"/>
          </w:tcPr>
          <w:p w:rsidR="00391B96" w:rsidRPr="00391B96" w:rsidRDefault="00D057D9" w:rsidP="00391B96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lastRenderedPageBreak/>
              <w:t>урока</w:t>
            </w:r>
          </w:p>
        </w:tc>
        <w:tc>
          <w:tcPr>
            <w:tcW w:w="1879" w:type="dxa"/>
            <w:vMerge w:val="restart"/>
          </w:tcPr>
          <w:p w:rsidR="00391B96" w:rsidRP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Тема раздела</w:t>
            </w:r>
          </w:p>
        </w:tc>
        <w:tc>
          <w:tcPr>
            <w:tcW w:w="979" w:type="dxa"/>
            <w:vMerge w:val="restart"/>
          </w:tcPr>
          <w:p w:rsidR="00391B96" w:rsidRP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t xml:space="preserve">Кол-во </w:t>
            </w:r>
            <w:r>
              <w:rPr>
                <w:szCs w:val="28"/>
              </w:rPr>
              <w:lastRenderedPageBreak/>
              <w:t>часов на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дел</w:t>
            </w:r>
          </w:p>
        </w:tc>
        <w:tc>
          <w:tcPr>
            <w:tcW w:w="4394" w:type="dxa"/>
            <w:vMerge w:val="restart"/>
          </w:tcPr>
          <w:p w:rsidR="00391B96" w:rsidRP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Тема урока</w:t>
            </w:r>
          </w:p>
        </w:tc>
        <w:tc>
          <w:tcPr>
            <w:tcW w:w="1002" w:type="dxa"/>
            <w:vMerge w:val="restart"/>
          </w:tcPr>
          <w:p w:rsidR="00391B96" w:rsidRP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t xml:space="preserve">Кол-во </w:t>
            </w:r>
            <w:r>
              <w:rPr>
                <w:szCs w:val="28"/>
              </w:rPr>
              <w:lastRenderedPageBreak/>
              <w:t>часов на тему</w:t>
            </w:r>
          </w:p>
        </w:tc>
        <w:tc>
          <w:tcPr>
            <w:tcW w:w="1425" w:type="dxa"/>
            <w:gridSpan w:val="2"/>
          </w:tcPr>
          <w:p w:rsidR="00391B96" w:rsidRP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Дата</w:t>
            </w:r>
          </w:p>
        </w:tc>
      </w:tr>
      <w:tr w:rsidR="00391B96" w:rsidRPr="00391B96" w:rsidTr="00EB6CA3">
        <w:trPr>
          <w:trHeight w:val="414"/>
        </w:trPr>
        <w:tc>
          <w:tcPr>
            <w:tcW w:w="817" w:type="dxa"/>
            <w:vMerge/>
          </w:tcPr>
          <w:p w:rsidR="00391B96" w:rsidRPr="00391B96" w:rsidRDefault="00391B96" w:rsidP="00391B96">
            <w:pPr>
              <w:rPr>
                <w:szCs w:val="28"/>
              </w:rPr>
            </w:pPr>
          </w:p>
        </w:tc>
        <w:tc>
          <w:tcPr>
            <w:tcW w:w="1879" w:type="dxa"/>
            <w:vMerge/>
          </w:tcPr>
          <w:p w:rsidR="00391B96" w:rsidRDefault="00391B96" w:rsidP="00391B96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391B96" w:rsidRDefault="00391B96" w:rsidP="00391B96">
            <w:pPr>
              <w:rPr>
                <w:szCs w:val="28"/>
              </w:rPr>
            </w:pPr>
          </w:p>
        </w:tc>
        <w:tc>
          <w:tcPr>
            <w:tcW w:w="4394" w:type="dxa"/>
            <w:vMerge/>
          </w:tcPr>
          <w:p w:rsidR="00391B96" w:rsidRDefault="00391B96" w:rsidP="00391B96">
            <w:pPr>
              <w:rPr>
                <w:szCs w:val="28"/>
              </w:rPr>
            </w:pPr>
          </w:p>
        </w:tc>
        <w:tc>
          <w:tcPr>
            <w:tcW w:w="1002" w:type="dxa"/>
            <w:vMerge/>
          </w:tcPr>
          <w:p w:rsidR="00391B96" w:rsidRDefault="00391B96" w:rsidP="00391B96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700" w:type="dxa"/>
          </w:tcPr>
          <w:p w:rsidR="00391B96" w:rsidRDefault="00391B96" w:rsidP="00391B96">
            <w:pPr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879" w:type="dxa"/>
            <w:vMerge w:val="restart"/>
          </w:tcPr>
          <w:p w:rsidR="00D057D9" w:rsidRPr="00391B96" w:rsidRDefault="00D057D9" w:rsidP="00D057D9">
            <w:pPr>
              <w:rPr>
                <w:szCs w:val="28"/>
              </w:rPr>
            </w:pPr>
            <w:r w:rsidRPr="00D057D9">
              <w:rPr>
                <w:szCs w:val="28"/>
              </w:rPr>
              <w:t>Простейшие геометрические фигуры и их свойства</w:t>
            </w:r>
          </w:p>
        </w:tc>
        <w:tc>
          <w:tcPr>
            <w:tcW w:w="979" w:type="dxa"/>
            <w:vMerge w:val="restart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Точки и прямые</w:t>
            </w:r>
          </w:p>
        </w:tc>
        <w:tc>
          <w:tcPr>
            <w:tcW w:w="1002" w:type="dxa"/>
          </w:tcPr>
          <w:p w:rsidR="00D057D9" w:rsidRPr="00391B96" w:rsidRDefault="007213F9" w:rsidP="00D057D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Отрезок и его длина</w:t>
            </w:r>
          </w:p>
          <w:p w:rsidR="00D057D9" w:rsidRPr="00CF0219" w:rsidRDefault="00D057D9" w:rsidP="00D057D9"/>
        </w:tc>
        <w:tc>
          <w:tcPr>
            <w:tcW w:w="1002" w:type="dxa"/>
            <w:vMerge w:val="restart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057D9" w:rsidRPr="00CF0219" w:rsidRDefault="00D057D9" w:rsidP="00D057D9"/>
        </w:tc>
        <w:tc>
          <w:tcPr>
            <w:tcW w:w="1002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Луч. Угол. Измерение углов</w:t>
            </w:r>
          </w:p>
          <w:p w:rsidR="00D057D9" w:rsidRPr="00CF0219" w:rsidRDefault="00D057D9" w:rsidP="00D057D9"/>
        </w:tc>
        <w:tc>
          <w:tcPr>
            <w:tcW w:w="1002" w:type="dxa"/>
            <w:vMerge w:val="restart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057D9" w:rsidRPr="00CF0219" w:rsidRDefault="00D057D9" w:rsidP="00D057D9"/>
        </w:tc>
        <w:tc>
          <w:tcPr>
            <w:tcW w:w="1002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057D9" w:rsidRPr="00CF0219" w:rsidRDefault="00D057D9" w:rsidP="00D057D9"/>
        </w:tc>
        <w:tc>
          <w:tcPr>
            <w:tcW w:w="1002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  <w:p w:rsidR="00D057D9" w:rsidRPr="00CF0219" w:rsidRDefault="00D057D9" w:rsidP="00D057D9"/>
        </w:tc>
        <w:tc>
          <w:tcPr>
            <w:tcW w:w="1002" w:type="dxa"/>
            <w:vMerge w:val="restart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057D9" w:rsidRPr="00CF0219" w:rsidRDefault="00D057D9" w:rsidP="00D057D9"/>
        </w:tc>
        <w:tc>
          <w:tcPr>
            <w:tcW w:w="1002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057D9" w:rsidRPr="00CF0219" w:rsidRDefault="00D057D9" w:rsidP="00D057D9"/>
        </w:tc>
        <w:tc>
          <w:tcPr>
            <w:tcW w:w="1002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Перпендикулярные прямые</w:t>
            </w:r>
          </w:p>
        </w:tc>
        <w:tc>
          <w:tcPr>
            <w:tcW w:w="1002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Аксиомы</w:t>
            </w:r>
          </w:p>
        </w:tc>
        <w:tc>
          <w:tcPr>
            <w:tcW w:w="1002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057D9" w:rsidRPr="00CF0219" w:rsidRDefault="00D057D9" w:rsidP="00D057D9">
            <w:r w:rsidRPr="00CF0219">
              <w:rPr>
                <w:sz w:val="22"/>
                <w:szCs w:val="22"/>
              </w:rPr>
              <w:t>Повторение и систематизация учебного м</w:t>
            </w:r>
            <w:r w:rsidRPr="00CF0219">
              <w:rPr>
                <w:sz w:val="22"/>
                <w:szCs w:val="22"/>
              </w:rPr>
              <w:t>а</w:t>
            </w:r>
            <w:r w:rsidRPr="00CF0219">
              <w:rPr>
                <w:sz w:val="22"/>
                <w:szCs w:val="22"/>
              </w:rPr>
              <w:t>териала</w:t>
            </w:r>
          </w:p>
        </w:tc>
        <w:tc>
          <w:tcPr>
            <w:tcW w:w="1002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D057D9" w:rsidRPr="00391B96" w:rsidTr="00EB6CA3">
        <w:tc>
          <w:tcPr>
            <w:tcW w:w="817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8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057D9" w:rsidRPr="00CF0219" w:rsidRDefault="00D057D9" w:rsidP="00D057D9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1</w:t>
            </w:r>
            <w:r w:rsidRPr="003E233C">
              <w:rPr>
                <w:b/>
              </w:rPr>
              <w:t xml:space="preserve"> по теме «Пр</w:t>
            </w:r>
            <w:r w:rsidRPr="003E233C">
              <w:rPr>
                <w:b/>
              </w:rPr>
              <w:t>о</w:t>
            </w:r>
            <w:r w:rsidRPr="003E233C">
              <w:rPr>
                <w:b/>
              </w:rPr>
              <w:t>стейшие геометрические фигуры и их свойства »</w:t>
            </w:r>
          </w:p>
        </w:tc>
        <w:tc>
          <w:tcPr>
            <w:tcW w:w="1002" w:type="dxa"/>
          </w:tcPr>
          <w:p w:rsidR="00D057D9" w:rsidRPr="00391B96" w:rsidRDefault="00D057D9" w:rsidP="00D057D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D057D9" w:rsidRPr="00391B96" w:rsidRDefault="00D057D9" w:rsidP="00D057D9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79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 w:rsidRPr="00947C62">
              <w:rPr>
                <w:szCs w:val="28"/>
              </w:rPr>
              <w:t>Треугольники</w:t>
            </w:r>
          </w:p>
        </w:tc>
        <w:tc>
          <w:tcPr>
            <w:tcW w:w="979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Равные треугольники. Высота, медиана, биссектриса треугольника</w:t>
            </w:r>
          </w:p>
          <w:p w:rsidR="00947C62" w:rsidRPr="00CF0219" w:rsidRDefault="00947C62" w:rsidP="00947C62"/>
        </w:tc>
        <w:tc>
          <w:tcPr>
            <w:tcW w:w="1002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Первый и второй признаки равенства тр</w:t>
            </w:r>
            <w:r w:rsidRPr="00CF0219">
              <w:rPr>
                <w:sz w:val="22"/>
                <w:szCs w:val="22"/>
              </w:rPr>
              <w:t>е</w:t>
            </w:r>
            <w:r w:rsidRPr="00CF0219">
              <w:rPr>
                <w:sz w:val="22"/>
                <w:szCs w:val="22"/>
              </w:rPr>
              <w:t>угольников</w:t>
            </w:r>
          </w:p>
          <w:p w:rsidR="00947C62" w:rsidRPr="00CF0219" w:rsidRDefault="006215A7" w:rsidP="00947C62">
            <w:r>
              <w:t xml:space="preserve"> </w:t>
            </w:r>
          </w:p>
        </w:tc>
        <w:tc>
          <w:tcPr>
            <w:tcW w:w="1002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947C62" w:rsidRPr="00CF0219" w:rsidRDefault="00947C62" w:rsidP="00133205">
            <w:pPr>
              <w:tabs>
                <w:tab w:val="left" w:pos="1560"/>
              </w:tabs>
            </w:pPr>
            <w:r w:rsidRPr="00CF0219">
              <w:rPr>
                <w:sz w:val="22"/>
                <w:szCs w:val="22"/>
              </w:rPr>
              <w:t>Равнобедренный треугольник и его сво</w:t>
            </w:r>
            <w:r w:rsidRPr="00CF0219">
              <w:rPr>
                <w:sz w:val="22"/>
                <w:szCs w:val="22"/>
              </w:rPr>
              <w:t>й</w:t>
            </w:r>
            <w:r w:rsidRPr="00CF0219">
              <w:rPr>
                <w:sz w:val="22"/>
                <w:szCs w:val="22"/>
              </w:rPr>
              <w:t>ства</w:t>
            </w:r>
          </w:p>
          <w:p w:rsidR="00947C62" w:rsidRPr="00CF0219" w:rsidRDefault="00947C62" w:rsidP="00947C62"/>
        </w:tc>
        <w:tc>
          <w:tcPr>
            <w:tcW w:w="1002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Признаки равнобедренного треугольника</w:t>
            </w:r>
          </w:p>
          <w:p w:rsidR="00947C62" w:rsidRPr="00CF0219" w:rsidRDefault="00947C62" w:rsidP="00947C62"/>
        </w:tc>
        <w:tc>
          <w:tcPr>
            <w:tcW w:w="1002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Третий признак равенства треугольников</w:t>
            </w:r>
          </w:p>
          <w:p w:rsidR="00947C62" w:rsidRPr="00CF0219" w:rsidRDefault="00947C62" w:rsidP="00947C62"/>
        </w:tc>
        <w:tc>
          <w:tcPr>
            <w:tcW w:w="1002" w:type="dxa"/>
            <w:vMerge w:val="restart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47C62" w:rsidRPr="00CF0219" w:rsidRDefault="00947C62" w:rsidP="00947C62"/>
        </w:tc>
        <w:tc>
          <w:tcPr>
            <w:tcW w:w="1002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Теоремы</w:t>
            </w:r>
          </w:p>
        </w:tc>
        <w:tc>
          <w:tcPr>
            <w:tcW w:w="1002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Повторение и систематизация учебного м</w:t>
            </w:r>
            <w:r w:rsidRPr="00CF0219">
              <w:rPr>
                <w:sz w:val="22"/>
                <w:szCs w:val="22"/>
              </w:rPr>
              <w:t>а</w:t>
            </w:r>
            <w:r w:rsidRPr="00CF0219">
              <w:rPr>
                <w:sz w:val="22"/>
                <w:szCs w:val="22"/>
              </w:rPr>
              <w:t>териала</w:t>
            </w:r>
          </w:p>
        </w:tc>
        <w:tc>
          <w:tcPr>
            <w:tcW w:w="1002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947C62" w:rsidRPr="00391B96" w:rsidTr="00EB6CA3">
        <w:tc>
          <w:tcPr>
            <w:tcW w:w="817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8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47C62" w:rsidRPr="00CF0219" w:rsidRDefault="00947C62" w:rsidP="00947C62">
            <w:r w:rsidRPr="00CF0219">
              <w:rPr>
                <w:sz w:val="22"/>
                <w:szCs w:val="22"/>
              </w:rPr>
              <w:t>Контрольная работа № 2</w:t>
            </w:r>
            <w:r>
              <w:rPr>
                <w:sz w:val="22"/>
                <w:szCs w:val="22"/>
              </w:rPr>
              <w:t xml:space="preserve"> </w:t>
            </w:r>
            <w:r w:rsidRPr="003E233C">
              <w:rPr>
                <w:b/>
              </w:rPr>
              <w:t>по теме: «Тр</w:t>
            </w:r>
            <w:r w:rsidRPr="003E233C">
              <w:rPr>
                <w:b/>
              </w:rPr>
              <w:t>е</w:t>
            </w:r>
            <w:r w:rsidRPr="003E233C">
              <w:rPr>
                <w:b/>
              </w:rPr>
              <w:t>угольники»</w:t>
            </w:r>
          </w:p>
        </w:tc>
        <w:tc>
          <w:tcPr>
            <w:tcW w:w="1002" w:type="dxa"/>
          </w:tcPr>
          <w:p w:rsidR="00947C62" w:rsidRPr="00391B96" w:rsidRDefault="00947C62" w:rsidP="00947C6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947C62" w:rsidRPr="00391B96" w:rsidRDefault="00947C62" w:rsidP="00947C62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879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 w:rsidRPr="00075E7F">
              <w:rPr>
                <w:szCs w:val="28"/>
              </w:rPr>
              <w:t>Параллельные прямые. Сумма углов треугол</w:t>
            </w:r>
            <w:r w:rsidRPr="00075E7F">
              <w:rPr>
                <w:szCs w:val="28"/>
              </w:rPr>
              <w:t>ь</w:t>
            </w:r>
            <w:r w:rsidRPr="00075E7F">
              <w:rPr>
                <w:szCs w:val="28"/>
              </w:rPr>
              <w:t>ника</w:t>
            </w:r>
          </w:p>
        </w:tc>
        <w:tc>
          <w:tcPr>
            <w:tcW w:w="979" w:type="dxa"/>
            <w:vMerge w:val="restart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1002" w:type="dxa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Признаки параллельности прямых</w:t>
            </w:r>
          </w:p>
          <w:p w:rsidR="00075E7F" w:rsidRPr="00CF0219" w:rsidRDefault="00075E7F" w:rsidP="00075E7F"/>
        </w:tc>
        <w:tc>
          <w:tcPr>
            <w:tcW w:w="1002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Свойства параллельных прямых</w:t>
            </w:r>
          </w:p>
          <w:p w:rsidR="00075E7F" w:rsidRPr="00CF0219" w:rsidRDefault="00075E7F" w:rsidP="00075E7F"/>
        </w:tc>
        <w:tc>
          <w:tcPr>
            <w:tcW w:w="1002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Сумма углов треугольника</w:t>
            </w:r>
          </w:p>
          <w:p w:rsidR="00075E7F" w:rsidRPr="00CF0219" w:rsidRDefault="00075E7F" w:rsidP="00075E7F"/>
        </w:tc>
        <w:tc>
          <w:tcPr>
            <w:tcW w:w="1002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Прямоугольный треугольник</w:t>
            </w:r>
          </w:p>
          <w:p w:rsidR="00075E7F" w:rsidRPr="00CF0219" w:rsidRDefault="00075E7F" w:rsidP="00075E7F"/>
        </w:tc>
        <w:tc>
          <w:tcPr>
            <w:tcW w:w="1002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075E7F" w:rsidRPr="00CF0219" w:rsidRDefault="00075E7F" w:rsidP="00075E7F">
            <w:r w:rsidRPr="00CF0219">
              <w:rPr>
                <w:sz w:val="22"/>
                <w:szCs w:val="22"/>
              </w:rPr>
              <w:t>Свойства прямоугольного треугольника</w:t>
            </w:r>
          </w:p>
          <w:p w:rsidR="00075E7F" w:rsidRPr="00CF0219" w:rsidRDefault="00075E7F" w:rsidP="00075E7F"/>
        </w:tc>
        <w:tc>
          <w:tcPr>
            <w:tcW w:w="1002" w:type="dxa"/>
            <w:vMerge w:val="restart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45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75E7F" w:rsidRPr="00CF0219" w:rsidRDefault="00075E7F" w:rsidP="00075E7F"/>
        </w:tc>
        <w:tc>
          <w:tcPr>
            <w:tcW w:w="1002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075E7F" w:rsidRPr="00391B96" w:rsidTr="00EB6CA3">
        <w:tc>
          <w:tcPr>
            <w:tcW w:w="817" w:type="dxa"/>
          </w:tcPr>
          <w:p w:rsidR="00075E7F" w:rsidRPr="00391B96" w:rsidRDefault="00EB6CA3" w:rsidP="00075E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</w:p>
        </w:tc>
        <w:tc>
          <w:tcPr>
            <w:tcW w:w="18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75E7F" w:rsidRPr="00CF0219" w:rsidRDefault="00075E7F" w:rsidP="00075E7F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3</w:t>
            </w:r>
            <w:r>
              <w:rPr>
                <w:sz w:val="22"/>
                <w:szCs w:val="22"/>
              </w:rPr>
              <w:t xml:space="preserve"> </w:t>
            </w:r>
            <w:r w:rsidRPr="00DE5AAF">
              <w:rPr>
                <w:b/>
                <w:i/>
              </w:rPr>
              <w:t>по теме «Пара</w:t>
            </w:r>
            <w:r w:rsidRPr="00DE5AAF">
              <w:rPr>
                <w:b/>
                <w:i/>
              </w:rPr>
              <w:t>л</w:t>
            </w:r>
            <w:r w:rsidRPr="00DE5AAF">
              <w:rPr>
                <w:b/>
                <w:i/>
              </w:rPr>
              <w:t>лельные прямые. Сумма углов треугол</w:t>
            </w:r>
            <w:r w:rsidRPr="00DE5AAF">
              <w:rPr>
                <w:b/>
                <w:i/>
              </w:rPr>
              <w:t>ь</w:t>
            </w:r>
            <w:r w:rsidRPr="00DE5AAF">
              <w:rPr>
                <w:b/>
                <w:i/>
              </w:rPr>
              <w:t>ника»</w:t>
            </w:r>
          </w:p>
        </w:tc>
        <w:tc>
          <w:tcPr>
            <w:tcW w:w="1002" w:type="dxa"/>
          </w:tcPr>
          <w:p w:rsidR="00075E7F" w:rsidRPr="00391B96" w:rsidRDefault="00075E7F" w:rsidP="00075E7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075E7F" w:rsidRPr="00391B96" w:rsidRDefault="00075E7F" w:rsidP="00075E7F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879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 w:rsidRPr="00EB6CA3">
              <w:rPr>
                <w:szCs w:val="28"/>
              </w:rPr>
              <w:t>Окружность и круг. Геоме</w:t>
            </w:r>
            <w:r w:rsidRPr="00EB6CA3">
              <w:rPr>
                <w:szCs w:val="28"/>
              </w:rPr>
              <w:t>т</w:t>
            </w:r>
            <w:r w:rsidRPr="00EB6CA3">
              <w:rPr>
                <w:szCs w:val="28"/>
              </w:rPr>
              <w:t>рические  п</w:t>
            </w:r>
            <w:r w:rsidRPr="00EB6CA3">
              <w:rPr>
                <w:szCs w:val="28"/>
              </w:rPr>
              <w:t>о</w:t>
            </w:r>
            <w:r w:rsidRPr="00EB6CA3">
              <w:rPr>
                <w:szCs w:val="28"/>
              </w:rPr>
              <w:t>строения</w:t>
            </w:r>
          </w:p>
        </w:tc>
        <w:tc>
          <w:tcPr>
            <w:tcW w:w="979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Геометрическое место точек. Окружность и круг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Некоторые свойства окружности. Касател</w:t>
            </w:r>
            <w:r w:rsidRPr="00CF0219">
              <w:rPr>
                <w:sz w:val="22"/>
                <w:szCs w:val="22"/>
              </w:rPr>
              <w:t>ь</w:t>
            </w:r>
            <w:r w:rsidRPr="00CF0219">
              <w:rPr>
                <w:sz w:val="22"/>
                <w:szCs w:val="22"/>
              </w:rPr>
              <w:t>ная к окружности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Описанная и вписанная окружности тр</w:t>
            </w:r>
            <w:r w:rsidRPr="00CF0219">
              <w:rPr>
                <w:sz w:val="22"/>
                <w:szCs w:val="22"/>
              </w:rPr>
              <w:t>е</w:t>
            </w:r>
            <w:r w:rsidRPr="00CF0219">
              <w:rPr>
                <w:sz w:val="22"/>
                <w:szCs w:val="22"/>
              </w:rPr>
              <w:t>угольника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Задачи на построение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54CB8" w:rsidP="00EB6CA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Повторение и систематизация учебного м</w:t>
            </w:r>
            <w:r w:rsidRPr="00CF0219">
              <w:rPr>
                <w:sz w:val="22"/>
                <w:szCs w:val="22"/>
              </w:rPr>
              <w:t>а</w:t>
            </w:r>
            <w:r w:rsidRPr="00CF0219">
              <w:rPr>
                <w:sz w:val="22"/>
                <w:szCs w:val="22"/>
              </w:rPr>
              <w:t>териала</w:t>
            </w:r>
          </w:p>
        </w:tc>
        <w:tc>
          <w:tcPr>
            <w:tcW w:w="1002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EB6CA3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6CA3" w:rsidRPr="00CF0219" w:rsidRDefault="00EB6CA3" w:rsidP="00EB6CA3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</w:rPr>
              <w:t xml:space="preserve">по теме </w:t>
            </w:r>
            <w:r w:rsidRPr="00DE5AAF">
              <w:rPr>
                <w:b/>
                <w:i/>
              </w:rPr>
              <w:t>«Окру</w:t>
            </w:r>
            <w:r w:rsidRPr="00DE5AAF">
              <w:rPr>
                <w:b/>
                <w:i/>
              </w:rPr>
              <w:t>ж</w:t>
            </w:r>
            <w:r w:rsidRPr="00DE5AAF">
              <w:rPr>
                <w:b/>
                <w:i/>
              </w:rPr>
              <w:t>ность и круг. Геометрические постро</w:t>
            </w:r>
            <w:r w:rsidRPr="00DE5AAF">
              <w:rPr>
                <w:b/>
                <w:i/>
              </w:rPr>
              <w:t>е</w:t>
            </w:r>
            <w:r w:rsidRPr="00DE5AAF">
              <w:rPr>
                <w:b/>
                <w:i/>
              </w:rPr>
              <w:t>ния»</w:t>
            </w:r>
          </w:p>
        </w:tc>
        <w:tc>
          <w:tcPr>
            <w:tcW w:w="1002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879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 w:rsidRPr="00EB6CA3">
              <w:rPr>
                <w:szCs w:val="28"/>
              </w:rPr>
              <w:t>Обобщение и систематизация знаний учащи</w:t>
            </w:r>
            <w:r w:rsidRPr="00EB6CA3">
              <w:rPr>
                <w:szCs w:val="28"/>
              </w:rPr>
              <w:t>х</w:t>
            </w:r>
            <w:r w:rsidRPr="00EB6CA3">
              <w:rPr>
                <w:szCs w:val="28"/>
              </w:rPr>
              <w:t>ся</w:t>
            </w:r>
          </w:p>
        </w:tc>
        <w:tc>
          <w:tcPr>
            <w:tcW w:w="979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B6CA3" w:rsidRPr="00CF0219" w:rsidRDefault="00EB6CA3" w:rsidP="00EB6CA3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  <w:p w:rsidR="00EB6CA3" w:rsidRPr="00CF0219" w:rsidRDefault="00EB6CA3" w:rsidP="00EB6CA3"/>
        </w:tc>
        <w:tc>
          <w:tcPr>
            <w:tcW w:w="1002" w:type="dxa"/>
            <w:vMerge w:val="restart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6CA3" w:rsidRPr="00CF0219" w:rsidRDefault="00EB6CA3" w:rsidP="00EB6CA3"/>
        </w:tc>
        <w:tc>
          <w:tcPr>
            <w:tcW w:w="1002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6CA3" w:rsidRPr="00CF0219" w:rsidRDefault="00EB6CA3" w:rsidP="00EB6CA3">
            <w:r>
              <w:t xml:space="preserve">Контрольная работа №5 </w:t>
            </w:r>
            <w:r w:rsidRPr="00AD197D">
              <w:rPr>
                <w:b/>
              </w:rPr>
              <w:t>по теме «Обобщение и систематизация зн</w:t>
            </w:r>
            <w:r w:rsidRPr="00AD197D">
              <w:rPr>
                <w:b/>
              </w:rPr>
              <w:t>а</w:t>
            </w:r>
            <w:r w:rsidRPr="00AD197D">
              <w:rPr>
                <w:b/>
              </w:rPr>
              <w:t>ний учащихся за курс 7 класса»</w:t>
            </w:r>
          </w:p>
        </w:tc>
        <w:tc>
          <w:tcPr>
            <w:tcW w:w="1002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  <w:tr w:rsidR="00EB6CA3" w:rsidRPr="00391B96" w:rsidTr="00133205">
        <w:tc>
          <w:tcPr>
            <w:tcW w:w="817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8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979" w:type="dxa"/>
            <w:vMerge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B6CA3" w:rsidRPr="00CF0219" w:rsidRDefault="00EB6CA3" w:rsidP="00EB6CA3"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002" w:type="dxa"/>
          </w:tcPr>
          <w:p w:rsidR="00EB6CA3" w:rsidRPr="00391B96" w:rsidRDefault="00EB6CA3" w:rsidP="00EB6CA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5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EB6CA3" w:rsidRPr="00391B96" w:rsidRDefault="00EB6CA3" w:rsidP="00EB6CA3">
            <w:pPr>
              <w:rPr>
                <w:szCs w:val="28"/>
              </w:rPr>
            </w:pPr>
          </w:p>
        </w:tc>
      </w:tr>
    </w:tbl>
    <w:p w:rsidR="00391B96" w:rsidRDefault="00391B96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Default="00230C97" w:rsidP="00A11F7E">
      <w:pPr>
        <w:ind w:firstLine="709"/>
        <w:jc w:val="center"/>
        <w:rPr>
          <w:i/>
          <w:szCs w:val="28"/>
        </w:rPr>
      </w:pPr>
    </w:p>
    <w:p w:rsidR="00230C97" w:rsidRPr="00391B96" w:rsidRDefault="00230C97" w:rsidP="00A11F7E">
      <w:pPr>
        <w:ind w:firstLine="709"/>
        <w:jc w:val="center"/>
        <w:rPr>
          <w:i/>
          <w:szCs w:val="28"/>
        </w:rPr>
      </w:pPr>
    </w:p>
    <w:p w:rsidR="00A11F7E" w:rsidRPr="00A11F7E" w:rsidRDefault="00A11F7E" w:rsidP="00A11F7E">
      <w:pPr>
        <w:spacing w:after="200" w:line="276" w:lineRule="auto"/>
        <w:rPr>
          <w:rFonts w:eastAsiaTheme="minorHAnsi"/>
          <w:lang w:eastAsia="en-US"/>
        </w:rPr>
      </w:pPr>
      <w:r w:rsidRPr="00A11F7E">
        <w:rPr>
          <w:rFonts w:eastAsiaTheme="minorHAnsi"/>
          <w:lang w:eastAsia="en-US"/>
        </w:rPr>
        <w:lastRenderedPageBreak/>
        <w:t>Аннотация к рабочей программе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628"/>
      </w:tblGrid>
      <w:tr w:rsidR="00A11F7E" w:rsidRPr="00230C97" w:rsidTr="00A11F7E">
        <w:tc>
          <w:tcPr>
            <w:tcW w:w="4219" w:type="dxa"/>
          </w:tcPr>
          <w:p w:rsidR="00A11F7E" w:rsidRPr="00230C97" w:rsidRDefault="00572041" w:rsidP="00A11F7E">
            <w:pPr>
              <w:rPr>
                <w:b/>
              </w:rPr>
            </w:pPr>
            <w:r w:rsidRPr="00230C97">
              <w:t>Учебный предмет</w:t>
            </w:r>
          </w:p>
        </w:tc>
        <w:tc>
          <w:tcPr>
            <w:tcW w:w="6628" w:type="dxa"/>
          </w:tcPr>
          <w:p w:rsidR="00A11F7E" w:rsidRPr="00230C97" w:rsidRDefault="00572041" w:rsidP="00A11F7E">
            <w:pPr>
              <w:rPr>
                <w:b/>
              </w:rPr>
            </w:pPr>
            <w:r w:rsidRPr="00230C97">
              <w:rPr>
                <w:b/>
              </w:rPr>
              <w:t>Геометрия</w:t>
            </w:r>
          </w:p>
        </w:tc>
      </w:tr>
      <w:tr w:rsidR="00572041" w:rsidRPr="00230C97" w:rsidTr="00A11F7E">
        <w:tc>
          <w:tcPr>
            <w:tcW w:w="4219" w:type="dxa"/>
          </w:tcPr>
          <w:p w:rsidR="00572041" w:rsidRPr="00230C97" w:rsidRDefault="00572041" w:rsidP="00A11F7E">
            <w:r w:rsidRPr="00230C97">
              <w:t>Классы</w:t>
            </w:r>
          </w:p>
        </w:tc>
        <w:tc>
          <w:tcPr>
            <w:tcW w:w="6628" w:type="dxa"/>
          </w:tcPr>
          <w:p w:rsidR="00572041" w:rsidRPr="00230C97" w:rsidRDefault="00572041" w:rsidP="00A11F7E">
            <w:pPr>
              <w:rPr>
                <w:b/>
              </w:rPr>
            </w:pPr>
            <w:r w:rsidRPr="00230C97">
              <w:rPr>
                <w:b/>
              </w:rPr>
              <w:t>7</w:t>
            </w:r>
          </w:p>
        </w:tc>
      </w:tr>
      <w:tr w:rsidR="00572041" w:rsidRPr="00230C97" w:rsidTr="00A11F7E">
        <w:tc>
          <w:tcPr>
            <w:tcW w:w="4219" w:type="dxa"/>
          </w:tcPr>
          <w:p w:rsidR="00572041" w:rsidRPr="00230C97" w:rsidRDefault="00572041" w:rsidP="00A11F7E">
            <w:r w:rsidRPr="00230C97">
              <w:t>Нормативная база</w:t>
            </w:r>
          </w:p>
        </w:tc>
        <w:tc>
          <w:tcPr>
            <w:tcW w:w="6628" w:type="dxa"/>
          </w:tcPr>
          <w:p w:rsidR="00572041" w:rsidRPr="00572041" w:rsidRDefault="00572041" w:rsidP="00572041">
            <w:pPr>
              <w:spacing w:after="160" w:line="256" w:lineRule="auto"/>
            </w:pPr>
            <w:r w:rsidRPr="00572041">
              <w:t>Рабочая програм</w:t>
            </w:r>
            <w:r w:rsidRPr="00230C97">
              <w:t>ма учебного предмета «Геометрия</w:t>
            </w:r>
            <w:r w:rsidRPr="00572041">
              <w:t>» для 7 класса  разработана на основе следующих нормативно-правовых документов:</w:t>
            </w:r>
          </w:p>
          <w:p w:rsidR="00572041" w:rsidRPr="00572041" w:rsidRDefault="00572041" w:rsidP="00572041">
            <w:pPr>
              <w:spacing w:after="200" w:line="276" w:lineRule="auto"/>
            </w:pPr>
            <w:r w:rsidRPr="00572041">
              <w:t>- Федеральный закон РФ «Об образовании в Российской Ф</w:t>
            </w:r>
            <w:r w:rsidRPr="00572041">
              <w:t>е</w:t>
            </w:r>
            <w:r w:rsidRPr="00572041">
              <w:t xml:space="preserve">дерации» от 29 декабря 2012 г. № 273 – </w:t>
            </w:r>
          </w:p>
          <w:p w:rsidR="00572041" w:rsidRPr="00572041" w:rsidRDefault="00572041" w:rsidP="00572041">
            <w:pPr>
              <w:spacing w:after="200" w:line="276" w:lineRule="auto"/>
            </w:pPr>
            <w:r w:rsidRPr="00572041">
              <w:t>- Федеральный государственный образовательный стандарт начального общего образования</w:t>
            </w:r>
          </w:p>
          <w:p w:rsidR="00572041" w:rsidRPr="00572041" w:rsidRDefault="00572041" w:rsidP="00572041">
            <w:pPr>
              <w:spacing w:after="200" w:line="276" w:lineRule="auto"/>
            </w:pPr>
            <w:r w:rsidRPr="00572041">
              <w:t xml:space="preserve">- Приказ </w:t>
            </w:r>
            <w:proofErr w:type="spellStart"/>
            <w:r w:rsidRPr="00572041">
              <w:t>Минпросвещения</w:t>
            </w:r>
            <w:proofErr w:type="spellEnd"/>
            <w:r w:rsidRPr="00572041">
              <w:t xml:space="preserve"> России от 31.05.2021 №28</w:t>
            </w:r>
          </w:p>
          <w:p w:rsidR="00572041" w:rsidRPr="00572041" w:rsidRDefault="00572041" w:rsidP="00572041">
            <w:pPr>
              <w:spacing w:after="160" w:line="276" w:lineRule="auto"/>
              <w:jc w:val="both"/>
              <w:rPr>
                <w:rFonts w:eastAsia="Calibri"/>
                <w:lang w:eastAsia="en-US"/>
              </w:rPr>
            </w:pPr>
            <w:r w:rsidRPr="00572041">
              <w:rPr>
                <w:rFonts w:eastAsia="Calibri"/>
                <w:lang w:eastAsia="en-US"/>
              </w:rPr>
              <w:t xml:space="preserve">с учетом авторской программы </w:t>
            </w:r>
            <w:proofErr w:type="gramStart"/>
            <w:r w:rsidRPr="00572041">
              <w:rPr>
                <w:rFonts w:eastAsia="Calibri"/>
                <w:lang w:eastAsia="en-US"/>
              </w:rPr>
              <w:t>Мерзляк</w:t>
            </w:r>
            <w:proofErr w:type="gramEnd"/>
            <w:r w:rsidRPr="00572041">
              <w:rPr>
                <w:rFonts w:eastAsia="Calibri"/>
                <w:lang w:eastAsia="en-US"/>
              </w:rPr>
              <w:t xml:space="preserve"> А.Г., Полонский В.Б., Якир М.С.</w:t>
            </w:r>
          </w:p>
          <w:p w:rsidR="00572041" w:rsidRPr="00572041" w:rsidRDefault="00572041" w:rsidP="00572041">
            <w:pPr>
              <w:spacing w:after="160" w:line="276" w:lineRule="auto"/>
              <w:jc w:val="both"/>
              <w:rPr>
                <w:rFonts w:eastAsia="Calibri"/>
                <w:lang w:eastAsia="en-US"/>
              </w:rPr>
            </w:pPr>
            <w:r w:rsidRPr="00572041">
              <w:rPr>
                <w:rFonts w:eastAsia="Calibri"/>
                <w:lang w:eastAsia="en-US"/>
              </w:rPr>
              <w:t>примерной пр</w:t>
            </w:r>
            <w:r w:rsidRPr="00230C97">
              <w:rPr>
                <w:rFonts w:eastAsia="Calibri"/>
                <w:lang w:eastAsia="en-US"/>
              </w:rPr>
              <w:t>ограммы по учебным предметам.  Геометрия</w:t>
            </w:r>
            <w:r w:rsidRPr="00572041">
              <w:rPr>
                <w:rFonts w:eastAsia="Calibri"/>
                <w:lang w:eastAsia="en-US"/>
              </w:rPr>
              <w:t xml:space="preserve"> 7-9 классы. </w:t>
            </w:r>
          </w:p>
          <w:p w:rsidR="00572041" w:rsidRPr="00572041" w:rsidRDefault="00572041" w:rsidP="00572041">
            <w:pPr>
              <w:spacing w:after="160" w:line="276" w:lineRule="auto"/>
              <w:jc w:val="both"/>
              <w:rPr>
                <w:rFonts w:eastAsia="Calibri"/>
                <w:lang w:eastAsia="en-US"/>
              </w:rPr>
            </w:pPr>
            <w:r w:rsidRPr="00572041">
              <w:rPr>
                <w:rFonts w:eastAsia="Calibri"/>
                <w:lang w:eastAsia="en-US"/>
              </w:rPr>
              <w:t>учебного плана школы на 2022-2023 учебный год.</w:t>
            </w:r>
          </w:p>
          <w:p w:rsidR="00572041" w:rsidRPr="00230C97" w:rsidRDefault="00572041" w:rsidP="00572041">
            <w:pPr>
              <w:rPr>
                <w:b/>
              </w:rPr>
            </w:pPr>
            <w:r w:rsidRPr="00230C97">
              <w:rPr>
                <w:rFonts w:eastAsia="Calibri"/>
                <w:lang w:eastAsia="en-US"/>
              </w:rPr>
              <w:t>Данная рабочая программа согласована с Программой восп</w:t>
            </w:r>
            <w:r w:rsidRPr="00230C97">
              <w:rPr>
                <w:rFonts w:eastAsia="Calibri"/>
                <w:lang w:eastAsia="en-US"/>
              </w:rPr>
              <w:t>и</w:t>
            </w:r>
            <w:r w:rsidRPr="00230C97">
              <w:rPr>
                <w:rFonts w:eastAsia="Calibri"/>
                <w:lang w:eastAsia="en-US"/>
              </w:rPr>
              <w:t>тания школы, поэтому цели и задачи воспитательной работы школы продолжаются в модуле «Школьный урок».</w:t>
            </w:r>
          </w:p>
        </w:tc>
      </w:tr>
      <w:tr w:rsidR="00572041" w:rsidRPr="00230C97" w:rsidTr="00A11F7E">
        <w:tc>
          <w:tcPr>
            <w:tcW w:w="4219" w:type="dxa"/>
          </w:tcPr>
          <w:p w:rsidR="00572041" w:rsidRPr="00230C97" w:rsidRDefault="00572041" w:rsidP="00A11F7E">
            <w:r w:rsidRPr="00230C97">
              <w:t>Учебники</w:t>
            </w:r>
          </w:p>
        </w:tc>
        <w:tc>
          <w:tcPr>
            <w:tcW w:w="6628" w:type="dxa"/>
          </w:tcPr>
          <w:p w:rsidR="00572041" w:rsidRPr="00230C97" w:rsidRDefault="00572041" w:rsidP="0057204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30C97">
              <w:rPr>
                <w:rFonts w:eastAsia="Calibri"/>
                <w:lang w:eastAsia="en-US"/>
              </w:rPr>
              <w:t xml:space="preserve">«Геометрия 7 класс» Учебник (авторы </w:t>
            </w:r>
            <w:proofErr w:type="gramStart"/>
            <w:r w:rsidRPr="00230C97">
              <w:rPr>
                <w:rFonts w:eastAsia="Calibri"/>
                <w:lang w:eastAsia="en-US"/>
              </w:rPr>
              <w:t>Мерзляк</w:t>
            </w:r>
            <w:proofErr w:type="gramEnd"/>
            <w:r w:rsidRPr="00230C97">
              <w:rPr>
                <w:rFonts w:eastAsia="Calibri"/>
                <w:lang w:eastAsia="en-US"/>
              </w:rPr>
              <w:t xml:space="preserve"> А.Г., Поло</w:t>
            </w:r>
            <w:r w:rsidRPr="00230C97">
              <w:rPr>
                <w:rFonts w:eastAsia="Calibri"/>
                <w:lang w:eastAsia="en-US"/>
              </w:rPr>
              <w:t>н</w:t>
            </w:r>
            <w:r w:rsidRPr="00230C97">
              <w:rPr>
                <w:rFonts w:eastAsia="Calibri"/>
                <w:lang w:eastAsia="en-US"/>
              </w:rPr>
              <w:t>ский В.Б., Якир М.С)</w:t>
            </w:r>
          </w:p>
          <w:p w:rsidR="00572041" w:rsidRPr="00230C97" w:rsidRDefault="00572041" w:rsidP="00572041">
            <w:pPr>
              <w:spacing w:after="160" w:line="256" w:lineRule="auto"/>
            </w:pPr>
          </w:p>
        </w:tc>
      </w:tr>
      <w:tr w:rsidR="00572041" w:rsidRPr="00230C97" w:rsidTr="00A11F7E">
        <w:tc>
          <w:tcPr>
            <w:tcW w:w="4219" w:type="dxa"/>
          </w:tcPr>
          <w:p w:rsidR="00572041" w:rsidRPr="00230C97" w:rsidRDefault="00572041" w:rsidP="00A11F7E">
            <w:r w:rsidRPr="00230C97">
              <w:t>Основные цели</w:t>
            </w:r>
          </w:p>
        </w:tc>
        <w:tc>
          <w:tcPr>
            <w:tcW w:w="6628" w:type="dxa"/>
          </w:tcPr>
          <w:p w:rsidR="00572041" w:rsidRPr="00230C97" w:rsidRDefault="00572041" w:rsidP="00572041">
            <w:pPr>
              <w:widowControl w:val="0"/>
              <w:numPr>
                <w:ilvl w:val="0"/>
                <w:numId w:val="31"/>
              </w:numPr>
              <w:spacing w:before="120" w:after="120"/>
              <w:contextualSpacing/>
            </w:pPr>
            <w:r w:rsidRPr="00230C97">
              <w:t>овладение системой геометрических знаний и умений, необходимых для  применения в практической де</w:t>
            </w:r>
            <w:r w:rsidRPr="00230C97">
              <w:t>я</w:t>
            </w:r>
            <w:r w:rsidRPr="00230C97">
              <w:t>тельности, изучения смежных дисциплин, продолж</w:t>
            </w:r>
            <w:r w:rsidRPr="00230C97">
              <w:t>е</w:t>
            </w:r>
            <w:r w:rsidRPr="00230C97">
              <w:t>ния образования;</w:t>
            </w:r>
          </w:p>
          <w:p w:rsidR="00572041" w:rsidRPr="00230C97" w:rsidRDefault="00572041" w:rsidP="00572041">
            <w:pPr>
              <w:widowControl w:val="0"/>
              <w:numPr>
                <w:ilvl w:val="0"/>
                <w:numId w:val="31"/>
              </w:numPr>
              <w:spacing w:before="120" w:after="120"/>
              <w:contextualSpacing/>
            </w:pPr>
            <w:r w:rsidRPr="00230C97"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</w:t>
            </w:r>
            <w:r w:rsidRPr="00230C97">
              <w:t>е</w:t>
            </w:r>
            <w:r w:rsidRPr="00230C97">
              <w:t>ское мышление, элементы алгоритмической культуры, пространственных представлений, способность к пр</w:t>
            </w:r>
            <w:r w:rsidRPr="00230C97">
              <w:t>е</w:t>
            </w:r>
            <w:r w:rsidRPr="00230C97">
              <w:t>одолению трудностей;</w:t>
            </w:r>
          </w:p>
          <w:p w:rsidR="00572041" w:rsidRPr="00230C97" w:rsidRDefault="00572041" w:rsidP="00572041">
            <w:pPr>
              <w:widowControl w:val="0"/>
              <w:numPr>
                <w:ilvl w:val="0"/>
                <w:numId w:val="31"/>
              </w:numPr>
              <w:spacing w:before="120" w:after="120"/>
              <w:contextualSpacing/>
            </w:pPr>
            <w:r w:rsidRPr="00230C97">
              <w:t>формирование представлений об идеях и методах м</w:t>
            </w:r>
            <w:r w:rsidRPr="00230C97">
              <w:t>а</w:t>
            </w:r>
            <w:r w:rsidRPr="00230C97">
              <w:t>тематики как универсального языка науки и техники; средства моделирования явлений и процессов;</w:t>
            </w:r>
          </w:p>
          <w:p w:rsidR="00572041" w:rsidRPr="00230C97" w:rsidRDefault="00572041" w:rsidP="00572041">
            <w:pPr>
              <w:widowControl w:val="0"/>
              <w:numPr>
                <w:ilvl w:val="0"/>
                <w:numId w:val="31"/>
              </w:numPr>
              <w:spacing w:before="120" w:after="120"/>
              <w:contextualSpacing/>
            </w:pPr>
            <w:r w:rsidRPr="00230C97">
              <w:t>воспитание культуры личности, отношения к матем</w:t>
            </w:r>
            <w:r w:rsidRPr="00230C97">
              <w:t>а</w:t>
            </w:r>
            <w:r w:rsidRPr="00230C97">
              <w:t>тике как к части общечеловеческой культуры, поним</w:t>
            </w:r>
            <w:r w:rsidRPr="00230C97">
              <w:t>а</w:t>
            </w:r>
            <w:r w:rsidRPr="00230C97">
              <w:t>ния значимости математики для научно-технического прогресса;</w:t>
            </w:r>
          </w:p>
          <w:p w:rsidR="00572041" w:rsidRPr="00230C97" w:rsidRDefault="00572041" w:rsidP="0057204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72041" w:rsidRPr="00230C97" w:rsidTr="00A11F7E">
        <w:tc>
          <w:tcPr>
            <w:tcW w:w="4219" w:type="dxa"/>
          </w:tcPr>
          <w:p w:rsidR="00572041" w:rsidRPr="00230C97" w:rsidRDefault="00572041" w:rsidP="00A11F7E">
            <w:r w:rsidRPr="00230C97">
              <w:t>Основные разделы программы</w:t>
            </w:r>
            <w:proofErr w:type="gramStart"/>
            <w:r w:rsidRPr="00230C97">
              <w:t xml:space="preserve"> ,</w:t>
            </w:r>
            <w:proofErr w:type="gramEnd"/>
            <w:r w:rsidRPr="00230C97">
              <w:t>часы</w:t>
            </w:r>
          </w:p>
        </w:tc>
        <w:tc>
          <w:tcPr>
            <w:tcW w:w="6628" w:type="dxa"/>
          </w:tcPr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230C97">
              <w:rPr>
                <w:b/>
                <w:bCs/>
              </w:rPr>
              <w:t>Простейшие геометрические фигуры и их свойства. (13 час.)</w:t>
            </w:r>
          </w:p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230C97">
              <w:rPr>
                <w:b/>
                <w:bCs/>
              </w:rPr>
              <w:t>Треугольники</w:t>
            </w:r>
            <w:r w:rsidRPr="00230C97">
              <w:t>. </w:t>
            </w:r>
            <w:r w:rsidRPr="00230C97">
              <w:rPr>
                <w:b/>
                <w:bCs/>
              </w:rPr>
              <w:t>(18 час.)</w:t>
            </w:r>
          </w:p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230C97">
              <w:rPr>
                <w:b/>
                <w:bCs/>
              </w:rPr>
              <w:lastRenderedPageBreak/>
              <w:t>Параллельные прямые. Сумма углов треугольника</w:t>
            </w:r>
            <w:r w:rsidRPr="00230C97">
              <w:t>. </w:t>
            </w:r>
            <w:r w:rsidRPr="00230C97">
              <w:rPr>
                <w:b/>
                <w:bCs/>
              </w:rPr>
              <w:t>(16 час.)</w:t>
            </w:r>
          </w:p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230C97">
              <w:rPr>
                <w:b/>
                <w:bCs/>
              </w:rPr>
              <w:t>Окружность и круг. Геометрические построения</w:t>
            </w:r>
            <w:r w:rsidRPr="00230C97">
              <w:t>. </w:t>
            </w:r>
            <w:r w:rsidRPr="00230C97">
              <w:rPr>
                <w:b/>
                <w:bCs/>
              </w:rPr>
              <w:t>(16 час.)</w:t>
            </w:r>
          </w:p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230C97">
              <w:rPr>
                <w:b/>
                <w:bCs/>
              </w:rPr>
              <w:t>Повторение (7 час.)</w:t>
            </w:r>
          </w:p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572041" w:rsidRPr="00230C97" w:rsidRDefault="00572041" w:rsidP="00572041">
            <w:pPr>
              <w:widowControl w:val="0"/>
              <w:spacing w:before="120" w:after="120"/>
              <w:ind w:left="720"/>
              <w:contextualSpacing/>
            </w:pPr>
          </w:p>
        </w:tc>
      </w:tr>
      <w:tr w:rsidR="00230C97" w:rsidRPr="00230C97" w:rsidTr="00A11F7E">
        <w:tc>
          <w:tcPr>
            <w:tcW w:w="4219" w:type="dxa"/>
          </w:tcPr>
          <w:p w:rsidR="00230C97" w:rsidRPr="00230C97" w:rsidRDefault="00230C97" w:rsidP="00A11F7E">
            <w:r w:rsidRPr="00230C97">
              <w:lastRenderedPageBreak/>
              <w:t>Место предмета в учебном плане</w:t>
            </w:r>
          </w:p>
        </w:tc>
        <w:tc>
          <w:tcPr>
            <w:tcW w:w="6628" w:type="dxa"/>
          </w:tcPr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230C97">
              <w:rPr>
                <w:b/>
                <w:bCs/>
              </w:rPr>
              <w:t>7 класс-68 часов из расчета 2 часа в неделю</w:t>
            </w:r>
          </w:p>
        </w:tc>
      </w:tr>
      <w:tr w:rsidR="00230C97" w:rsidRPr="00230C97" w:rsidTr="00A11F7E">
        <w:tc>
          <w:tcPr>
            <w:tcW w:w="4219" w:type="dxa"/>
          </w:tcPr>
          <w:p w:rsidR="00230C97" w:rsidRPr="00230C97" w:rsidRDefault="00230C97" w:rsidP="00A11F7E">
            <w:r w:rsidRPr="00230C97">
              <w:t>Виды контроля</w:t>
            </w:r>
          </w:p>
        </w:tc>
        <w:tc>
          <w:tcPr>
            <w:tcW w:w="6628" w:type="dxa"/>
          </w:tcPr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230C97">
              <w:rPr>
                <w:rFonts w:eastAsia="Calibri"/>
              </w:rPr>
              <w:t>Входной, текущий, итоговый</w:t>
            </w:r>
          </w:p>
        </w:tc>
      </w:tr>
      <w:tr w:rsidR="00230C97" w:rsidRPr="00230C97" w:rsidTr="00A11F7E">
        <w:tc>
          <w:tcPr>
            <w:tcW w:w="4219" w:type="dxa"/>
          </w:tcPr>
          <w:p w:rsidR="00230C97" w:rsidRPr="00230C97" w:rsidRDefault="00230C97" w:rsidP="00A11F7E">
            <w:r w:rsidRPr="00230C97">
              <w:t>Формы текущего контроля</w:t>
            </w:r>
          </w:p>
        </w:tc>
        <w:tc>
          <w:tcPr>
            <w:tcW w:w="6628" w:type="dxa"/>
          </w:tcPr>
          <w:p w:rsidR="00230C97" w:rsidRPr="00230C97" w:rsidRDefault="00230C97" w:rsidP="00230C97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  <w:r w:rsidRPr="00230C97">
              <w:rPr>
                <w:rFonts w:eastAsia="Calibri"/>
              </w:rPr>
              <w:t>Тестирование, контрольная работа, самостоятельная работа, проверочная работа</w:t>
            </w:r>
          </w:p>
        </w:tc>
      </w:tr>
    </w:tbl>
    <w:p w:rsidR="00201594" w:rsidRPr="00230C97" w:rsidRDefault="00201594" w:rsidP="00A11F7E">
      <w:pPr>
        <w:rPr>
          <w:b/>
        </w:rPr>
      </w:pPr>
    </w:p>
    <w:p w:rsidR="00386F22" w:rsidRPr="00230C97" w:rsidRDefault="00386F22">
      <w:pPr>
        <w:spacing w:after="200" w:line="276" w:lineRule="auto"/>
        <w:rPr>
          <w:b/>
        </w:rPr>
      </w:pPr>
    </w:p>
    <w:sectPr w:rsidR="00386F22" w:rsidRPr="00230C97" w:rsidSect="004B3306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B7F02"/>
    <w:multiLevelType w:val="hybridMultilevel"/>
    <w:tmpl w:val="A278771A"/>
    <w:lvl w:ilvl="0" w:tplc="B9D24E7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4FA832BC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B25047E0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E57A2C22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80C6C7E6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4384927E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6E1A3B6C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2B5E33C0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DA9C511A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6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E430D9"/>
    <w:multiLevelType w:val="hybridMultilevel"/>
    <w:tmpl w:val="2C64585C"/>
    <w:lvl w:ilvl="0" w:tplc="022A8442">
      <w:start w:val="1"/>
      <w:numFmt w:val="bullet"/>
      <w:lvlText w:val="–"/>
      <w:lvlJc w:val="left"/>
      <w:pPr>
        <w:ind w:left="360" w:hanging="360"/>
      </w:pPr>
      <w:rPr>
        <w:rFonts w:ascii="Vijaya" w:hAnsi="Vijaya" w:hint="default"/>
      </w:rPr>
    </w:lvl>
    <w:lvl w:ilvl="1" w:tplc="022A8442">
      <w:start w:val="1"/>
      <w:numFmt w:val="bullet"/>
      <w:lvlText w:val="–"/>
      <w:lvlJc w:val="left"/>
      <w:pPr>
        <w:ind w:left="1080" w:hanging="360"/>
      </w:pPr>
      <w:rPr>
        <w:rFonts w:ascii="Vijaya" w:hAnsi="Vijay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221BC8"/>
    <w:multiLevelType w:val="hybridMultilevel"/>
    <w:tmpl w:val="068806A0"/>
    <w:lvl w:ilvl="0" w:tplc="793A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89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C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63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8B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B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4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7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7440"/>
    <w:multiLevelType w:val="multilevel"/>
    <w:tmpl w:val="1F4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D08EB"/>
    <w:multiLevelType w:val="multilevel"/>
    <w:tmpl w:val="87E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10AF8"/>
    <w:multiLevelType w:val="hybridMultilevel"/>
    <w:tmpl w:val="11542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3BB9"/>
    <w:multiLevelType w:val="multilevel"/>
    <w:tmpl w:val="EAB8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E12691"/>
    <w:multiLevelType w:val="hybridMultilevel"/>
    <w:tmpl w:val="20A0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299C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27">
    <w:nsid w:val="685A192A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28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F4A4C"/>
    <w:multiLevelType w:val="hybridMultilevel"/>
    <w:tmpl w:val="074A0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124D4"/>
    <w:multiLevelType w:val="multilevel"/>
    <w:tmpl w:val="3A6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F4E43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abstractNum w:abstractNumId="34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4"/>
  </w:num>
  <w:num w:numId="5">
    <w:abstractNumId w:val="32"/>
  </w:num>
  <w:num w:numId="6">
    <w:abstractNumId w:val="11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29"/>
  </w:num>
  <w:num w:numId="14">
    <w:abstractNumId w:val="30"/>
  </w:num>
  <w:num w:numId="15">
    <w:abstractNumId w:val="18"/>
  </w:num>
  <w:num w:numId="16">
    <w:abstractNumId w:val="21"/>
  </w:num>
  <w:num w:numId="17">
    <w:abstractNumId w:val="16"/>
  </w:num>
  <w:num w:numId="18">
    <w:abstractNumId w:val="13"/>
  </w:num>
  <w:num w:numId="19">
    <w:abstractNumId w:val="34"/>
  </w:num>
  <w:num w:numId="20">
    <w:abstractNumId w:val="17"/>
  </w:num>
  <w:num w:numId="21">
    <w:abstractNumId w:val="24"/>
  </w:num>
  <w:num w:numId="22">
    <w:abstractNumId w:val="28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  <w:num w:numId="27">
    <w:abstractNumId w:val="10"/>
  </w:num>
  <w:num w:numId="28">
    <w:abstractNumId w:val="8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31"/>
  </w:num>
  <w:num w:numId="33">
    <w:abstractNumId w:val="20"/>
  </w:num>
  <w:num w:numId="34">
    <w:abstractNumId w:val="27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0"/>
    <w:rsid w:val="00020E4D"/>
    <w:rsid w:val="00075E7F"/>
    <w:rsid w:val="001032A6"/>
    <w:rsid w:val="00120961"/>
    <w:rsid w:val="00133205"/>
    <w:rsid w:val="00152213"/>
    <w:rsid w:val="001A19A2"/>
    <w:rsid w:val="001D1FD8"/>
    <w:rsid w:val="00201594"/>
    <w:rsid w:val="00230C97"/>
    <w:rsid w:val="00246075"/>
    <w:rsid w:val="002D3CB7"/>
    <w:rsid w:val="002F7385"/>
    <w:rsid w:val="003025FA"/>
    <w:rsid w:val="00366D66"/>
    <w:rsid w:val="00386F22"/>
    <w:rsid w:val="00391B96"/>
    <w:rsid w:val="003E233C"/>
    <w:rsid w:val="004305A9"/>
    <w:rsid w:val="00446C9C"/>
    <w:rsid w:val="00460C89"/>
    <w:rsid w:val="00474952"/>
    <w:rsid w:val="004A6B61"/>
    <w:rsid w:val="004B3306"/>
    <w:rsid w:val="00532F8F"/>
    <w:rsid w:val="00572041"/>
    <w:rsid w:val="00592F7F"/>
    <w:rsid w:val="005B3B1A"/>
    <w:rsid w:val="005E17B2"/>
    <w:rsid w:val="006215A7"/>
    <w:rsid w:val="0062558A"/>
    <w:rsid w:val="00645C5C"/>
    <w:rsid w:val="006D423E"/>
    <w:rsid w:val="007213F9"/>
    <w:rsid w:val="007374AE"/>
    <w:rsid w:val="00781AF7"/>
    <w:rsid w:val="00787651"/>
    <w:rsid w:val="007B5E7E"/>
    <w:rsid w:val="007D5365"/>
    <w:rsid w:val="00815449"/>
    <w:rsid w:val="00854292"/>
    <w:rsid w:val="009341C7"/>
    <w:rsid w:val="00947C62"/>
    <w:rsid w:val="009A09E2"/>
    <w:rsid w:val="00A11F7E"/>
    <w:rsid w:val="00A47D3F"/>
    <w:rsid w:val="00A51438"/>
    <w:rsid w:val="00A672BA"/>
    <w:rsid w:val="00A866D4"/>
    <w:rsid w:val="00A8763F"/>
    <w:rsid w:val="00AD197D"/>
    <w:rsid w:val="00AE580F"/>
    <w:rsid w:val="00B35D2F"/>
    <w:rsid w:val="00C10AB0"/>
    <w:rsid w:val="00C26A46"/>
    <w:rsid w:val="00C7271C"/>
    <w:rsid w:val="00C83526"/>
    <w:rsid w:val="00C97413"/>
    <w:rsid w:val="00CF0219"/>
    <w:rsid w:val="00D057D9"/>
    <w:rsid w:val="00DE5AAF"/>
    <w:rsid w:val="00DE65D0"/>
    <w:rsid w:val="00E01A0D"/>
    <w:rsid w:val="00E05C7E"/>
    <w:rsid w:val="00E54CB8"/>
    <w:rsid w:val="00E55EA5"/>
    <w:rsid w:val="00EA08A0"/>
    <w:rsid w:val="00EB6CA3"/>
    <w:rsid w:val="00ED2B4E"/>
    <w:rsid w:val="00EF4324"/>
    <w:rsid w:val="00F36DA1"/>
    <w:rsid w:val="00FA6F4C"/>
    <w:rsid w:val="00FB5CD7"/>
    <w:rsid w:val="00FB5FA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7">
    <w:name w:val="Hyperlink"/>
    <w:rsid w:val="00592F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table" w:customStyle="1" w:styleId="11">
    <w:name w:val="Сетка таблицы1"/>
    <w:basedOn w:val="a1"/>
    <w:next w:val="a3"/>
    <w:uiPriority w:val="39"/>
    <w:rsid w:val="0081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7">
    <w:name w:val="Hyperlink"/>
    <w:rsid w:val="00592F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table" w:customStyle="1" w:styleId="11">
    <w:name w:val="Сетка таблицы1"/>
    <w:basedOn w:val="a1"/>
    <w:next w:val="a3"/>
    <w:uiPriority w:val="39"/>
    <w:rsid w:val="0081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0C49-3A7C-4E65-B24F-5A4E80F3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user</cp:lastModifiedBy>
  <cp:revision>25</cp:revision>
  <cp:lastPrinted>2017-09-21T08:06:00Z</cp:lastPrinted>
  <dcterms:created xsi:type="dcterms:W3CDTF">2020-09-12T07:49:00Z</dcterms:created>
  <dcterms:modified xsi:type="dcterms:W3CDTF">2022-10-18T06:18:00Z</dcterms:modified>
</cp:coreProperties>
</file>