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AD" w:rsidRPr="009E7C43" w:rsidRDefault="00E17CAD" w:rsidP="00E17CAD">
      <w:pPr>
        <w:rPr>
          <w:rFonts w:ascii="Times New Roman" w:hAnsi="Times New Roman" w:cs="Times New Roman"/>
          <w:sz w:val="24"/>
          <w:szCs w:val="24"/>
        </w:rPr>
      </w:pPr>
    </w:p>
    <w:p w:rsidR="00E17CAD" w:rsidRPr="00DE1E25" w:rsidRDefault="00E17CAD" w:rsidP="00E17CAD">
      <w:pPr>
        <w:pStyle w:val="Default"/>
        <w:tabs>
          <w:tab w:val="left" w:pos="2268"/>
        </w:tabs>
        <w:ind w:left="360"/>
        <w:jc w:val="center"/>
        <w:rPr>
          <w:b/>
          <w:sz w:val="28"/>
          <w:szCs w:val="28"/>
        </w:rPr>
      </w:pPr>
      <w:r w:rsidRPr="009E7C43">
        <w:t> </w:t>
      </w:r>
      <w:r w:rsidRPr="00DE1E25">
        <w:rPr>
          <w:b/>
          <w:sz w:val="28"/>
          <w:szCs w:val="28"/>
        </w:rPr>
        <w:t>План  по корректировке знаний обучающихся</w:t>
      </w:r>
    </w:p>
    <w:p w:rsidR="00E17CAD" w:rsidRPr="00DE1E25" w:rsidRDefault="00E17CAD" w:rsidP="00E17CAD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E1E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1 полугодие 2020-2021 учебный год</w:t>
      </w:r>
    </w:p>
    <w:p w:rsidR="00E17CAD" w:rsidRPr="00DE1E25" w:rsidRDefault="00E17CAD" w:rsidP="00E17CAD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17CAD" w:rsidRPr="00DE1E25" w:rsidRDefault="00E17CAD" w:rsidP="00E17CAD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E1E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Учитель: </w:t>
      </w:r>
      <w:r w:rsidRPr="00DE1E2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Уза Александра Леонидовна</w:t>
      </w:r>
    </w:p>
    <w:p w:rsidR="00E17CAD" w:rsidRPr="00DE1E25" w:rsidRDefault="00E17CAD" w:rsidP="00E17CAD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E1E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Класс: </w:t>
      </w:r>
      <w:r w:rsidRPr="00DE1E2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9</w:t>
      </w:r>
    </w:p>
    <w:p w:rsidR="00E17CAD" w:rsidRPr="00DE1E25" w:rsidRDefault="00E17CAD" w:rsidP="00E17CAD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E1E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Предмет: </w:t>
      </w:r>
      <w:r w:rsidRPr="00DE1E2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биология</w:t>
      </w:r>
    </w:p>
    <w:p w:rsidR="00E17CAD" w:rsidRPr="00DE1E25" w:rsidRDefault="00E17CAD" w:rsidP="00E17CAD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504"/>
        <w:gridCol w:w="2699"/>
        <w:gridCol w:w="1690"/>
        <w:gridCol w:w="2238"/>
        <w:gridCol w:w="2068"/>
        <w:gridCol w:w="831"/>
      </w:tblGrid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118" w:type="dxa"/>
          </w:tcPr>
          <w:p w:rsidR="00E17CAD" w:rsidRPr="00DE1E25" w:rsidRDefault="00E17CAD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УУД</w:t>
            </w:r>
          </w:p>
        </w:tc>
        <w:tc>
          <w:tcPr>
            <w:tcW w:w="2339" w:type="dxa"/>
          </w:tcPr>
          <w:p w:rsidR="00E17CAD" w:rsidRPr="00DE1E25" w:rsidRDefault="00E17CAD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Взаимосвязи животных в природе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3118" w:type="dxa"/>
            <w:vMerge w:val="restart"/>
          </w:tcPr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Познавательные УУД: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 умение извлекать информацию из схем, иллюстраций, текстов.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  умение анализировать и сравнивать объекты и явления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3.Умение обобщать и классифицировать по признакам.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Оценивать учебные действия в соответствии с поставленной задачей.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2.Прогнозировать предстоящую работу (планировать).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 Осуществлять познавательную и личностную рефлексию.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Личностные результаты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1.Формирование мотивации к обучению и целенаправленной познавательной деятельности.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1. умение слушать и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понимать других.</w:t>
            </w:r>
          </w:p>
          <w:p w:rsidR="00E17CAD" w:rsidRDefault="00E17CAD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2.Оформлять свои мысли в устной форме. </w:t>
            </w:r>
          </w:p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Знать пройденный материал, уметь применять полученные знания на практике</w:t>
            </w:r>
          </w:p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Простейшие. Общая характеристика простейших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Тип </w:t>
            </w:r>
            <w:proofErr w:type="gramStart"/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Кишечнополостные</w:t>
            </w:r>
            <w:proofErr w:type="gramEnd"/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Общая характеристика типа </w:t>
            </w:r>
            <w:proofErr w:type="gramStart"/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Кишечнополостные</w:t>
            </w:r>
            <w:proofErr w:type="gramEnd"/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Тип Плоские, Круглые, Кольчатые черви, общая характеристика.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Тип Моллюски.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 </w:t>
            </w:r>
            <w:proofErr w:type="gramStart"/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Ракообразные</w:t>
            </w:r>
            <w:proofErr w:type="gramEnd"/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437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 </w:t>
            </w:r>
            <w:proofErr w:type="gramStart"/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Паукообразные</w:t>
            </w:r>
            <w:proofErr w:type="gramEnd"/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437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 Насекомые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437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характеристика надкласса Рыбы.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437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 Земноводные.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437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 Пресмыкающиеся.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437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 Птицы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4379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110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 Млекопитающие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Значение животных в природе и жизни человека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AD" w:rsidRPr="00DE1E25" w:rsidTr="00F94E51">
        <w:tc>
          <w:tcPr>
            <w:tcW w:w="567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06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E1E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1701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118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17CAD" w:rsidRPr="00DE1E25" w:rsidRDefault="00E17CAD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7873" w:rsidRDefault="00557873"/>
    <w:sectPr w:rsidR="00557873" w:rsidSect="00E17C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17CAD"/>
    <w:rsid w:val="002F71AA"/>
    <w:rsid w:val="00557873"/>
    <w:rsid w:val="00DC4402"/>
    <w:rsid w:val="00E1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17CA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E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2021-01-13T12:27:00Z</dcterms:created>
  <dcterms:modified xsi:type="dcterms:W3CDTF">2021-01-13T12:27:00Z</dcterms:modified>
</cp:coreProperties>
</file>