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02E" w:rsidRDefault="00D965EF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УТВЕРЖДЕНО:</w:t>
      </w:r>
    </w:p>
    <w:p w:rsidR="00B6002E" w:rsidRDefault="00D965EF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Приказом МОБУ «СОШ № 12»</w:t>
      </w:r>
    </w:p>
    <w:p w:rsidR="00B6002E" w:rsidRDefault="00D965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01-27-282 от 30.08.2025 г.</w:t>
      </w:r>
    </w:p>
    <w:p w:rsidR="00B6002E" w:rsidRDefault="00B600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e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B6002E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НА 2025-2026 УЧЕБНЫЙ ГОД</w:t>
            </w:r>
          </w:p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ОСНОВНОЕ ОБЩЕЕ ОБРАЗОВАНИЕ</w:t>
            </w:r>
          </w:p>
          <w:p w:rsidR="00B6002E" w:rsidRDefault="00B6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002E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- Год защитника Отечества и 80-летия Победы в Великой Отечественной войне</w:t>
            </w:r>
          </w:p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2018-2027 гг. - Десятилетие детства в Российской Федерации </w:t>
            </w:r>
          </w:p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2022-2031 гг. - Десятилетие науки и технологий</w:t>
            </w:r>
          </w:p>
        </w:tc>
      </w:tr>
      <w:tr w:rsidR="00B6002E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лет со дня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литературы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литературы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(1790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-предметники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лет со дня рождения Ларисы Алексеевны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Рубальской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(р. 1945)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 лет со дня рождения Кондратия Фёдоровича Рылеева (1795-1826), русского поэта, общественного деятеля, декабриста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литературы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Интернета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литературы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675 лет со дня рождения Дмитрия I Ивановича (1350-1389), прозванного Донским за победу в Куликовской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хлеба.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 лет со дня рождения Ивана Алексеевича Бунина (1870-1953),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литературы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 лет со дня рождения Ивана Владимировича Мичурина (1855-1935)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политических репрессий.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лет со дня рождения Михаила Спартаковича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(1935-1991)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воинской славы России. День проведения военного парада на Красной площади в городе Москве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качества.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технологии (труда)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предмета «Основы безопасности и защиты Родины»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литературы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информации.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D965EF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 лет со дня рождения композитора Георгия Васильевича Свиридова (1915-1998)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 лет со дня основания Российской Академии наук (1726)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лет со дня рождения русского поэта Осипа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Эмильевича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Мандельштама (1891–1938)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литературы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изобретений.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технологии (труда)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полного освобождения советскими войсками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Ленинграда от блокады его немецко-фашистскими войсками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лет со дня рождения русского писателя-сатирика Михаила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Евграфовича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Салтыкова-Щедрина (1826–1889)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литературы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персональных данных.</w:t>
            </w:r>
          </w:p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советской армией немецко-фашистских войск в Сталинградской битве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литературы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зимних видов спорта.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литературы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лет со дня рождения художника Петра Петровича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(1876–1956)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гражданской обороны.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 лет со дня отмены крепостного права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водных ресурсов.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 лет со дня рождения живописца Тропинина Василия Андреевича (1776–1857)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птиц.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детской книги.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литературы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P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 лет со дня рождения математика Чебышева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Пафнутия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Львовича (1821– 1894)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математики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D965EF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литературы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B600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педагоги-психологи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B600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коллективом класса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(корректировка)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солидарности в борьбе с терроризмом (профилактика терроризма, экстремизма.</w:t>
            </w:r>
          </w:p>
          <w:p w:rsidR="00B6002E" w:rsidRDefault="00B60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29.09 – 04.10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отца (19.10).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бабушек и дедушек (28.10).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Уроки мужества «История одного парада».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05-07.11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учителя информатики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24.29.11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недопустимости участия в несанкционированных митингах.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03-08.11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принятия и понимания чувств, чужого мнения, поведения, установок, мировоззрения других людей.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рганизация участия в общероссийском детско-юношеском конкурсе героико-патриотической направленности «Державы российской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Сентябрь – 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Советник директора по воспитанию Семина Е.Е.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– 07.12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26-31.01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«Как не стать жертвой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телефонных мошенников».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«Правила поведения на водоемах в весенний период».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06-11.04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(Всероссийская общественно-государственная 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81-й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D56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вне школы (экскурсии на предприятия, выезды</w:t>
            </w:r>
            <w:r w:rsidR="00D56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D56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Арсеньевской</w:t>
            </w:r>
            <w:proofErr w:type="spellEnd"/>
            <w:r w:rsidR="00D56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/Пушкинской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походы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классного коллектива в рейтинг-конкурсе «Класс года 2026».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классных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разделу плана </w:t>
            </w:r>
          </w:p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поддержка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особых категорий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педагогами, работающими с классом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малом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совете (психолого-педагогический консилиум) «Адаптация пятиклассников».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педагогом-психологом, соц. педагогом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помощь и поддержка родителей особых категорий обучающихся, в том числе детей-мигрантов.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 (законных представителей), членов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«Россия – мои горизонты».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Тематическое сообщение на классных родительских собраниях, направленное на профилактику и противодействие жестокому обращению с пожилыми людьми.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B600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CD" w:rsidRPr="00D563CD" w:rsidRDefault="00D563CD" w:rsidP="00D563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563CD" w:rsidP="00D563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D563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школьного музея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Литературно-музыкальная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рограмма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«Недаром помнит вся Россия…»,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посвященная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Бородинскому сражению (1812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8-9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517094" w:rsidRDefault="0051709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Митинг, посвященный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7-8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517094" w:rsidRDefault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убботний кинозал. Просмотр фильма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Ослабля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(о Куликовской битве).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«Выборы Президента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Фото-сушка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 – 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Мастер-класс «Букет для бабушки»</w:t>
            </w:r>
          </w:p>
          <w:p w:rsidR="00B6002E" w:rsidRDefault="00B6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музыки </w:t>
            </w:r>
          </w:p>
          <w:p w:rsidR="00B6002E" w:rsidRDefault="00B600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Региональный этап Всероссийского конкурса творческих, проектных и исследовательских работ учащихся «#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ВместеЯрче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 – 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Default="00D965EF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  <w:p w:rsidR="00B6002E" w:rsidRDefault="00B600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-игра «В мире животных», посвященная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Субботний кинозал. Просмотр документального фильма «Великая война. Кавказ» (либо худ. Фильма «Белый взрыв»).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  <w:p w:rsidR="00B6002E" w:rsidRDefault="00B60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517094" w:rsidRDefault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Т.И.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Фотовыставка «Тепло родных сердец: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фотоистория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поколений» (ко Дню бабушек и дедушек 28.10)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– 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Интерактивная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Книжкины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– 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Педагог-библиотекарь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Историческая игра-викторина «В парадном строю»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 годовщине парада на Красной площади в 1941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5-6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517094" w:rsidRDefault="0051709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убботний кинозал. Просмотр фильма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«Битва за Москву».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03-14.11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школьной службы медиации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Арт-парад «Созвездие талантов».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книг «У каждого времени свои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Митинг, посвященный Дню неизвестного солдата «Память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о героях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не уйдёт в забвенье»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Субботний кинозал. Просмотр документального фильма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Великая война - Битва за Москву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8-9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Литературно-музыкальная композиция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«Мужество, доблесть и слава остаются в веках!» ко Дню героев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волонтерского отряда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школьного музея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B6002E" w:rsidRDefault="00D965EF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Движения Первых (разновозрастной сбор), посвященный дню основания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B6002E" w:rsidRDefault="00D965EF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Торжественное мероприятие, посвященное закрытию Года защитника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Отечества.  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B6002E" w:rsidRDefault="00D965EF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семейных архивов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 «Я не знаю семьи такой, где не памятен был свой герой»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Круглый стол 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О поколениях судят по героям»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Интеллектуальные игры, посвященные 270-летию Московского государственного университета им. М.В. Ломоносова.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СПО и ВУЗы г. Минусинска, Абакана «Студент – это звучит гордо!»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6002E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6002E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хлеб».</w:t>
            </w:r>
          </w:p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Кинолекторий «Блокадный Ленинград».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(демонстрация)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сообществе школы в ВК сериала «Осталась одна Таня».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во всероссийском конкурсе сочинений «Без срока давности».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уроки, посвященные Дню памяти жертв Холокоста.</w:t>
            </w:r>
          </w:p>
          <w:p w:rsidR="00B6002E" w:rsidRDefault="00B6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Педагог-библиотекарь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разгрому советскими войсками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  <w:p w:rsidR="00B6002E" w:rsidRDefault="00B600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Митинг, посвященный Дню памяти о россиянах, исполнявших служебный долг за пределами Отечества.</w:t>
            </w:r>
          </w:p>
          <w:p w:rsidR="00B6002E" w:rsidRDefault="00B60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с ярмарочной торговлей «Проводы русской зимы»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highlight w:val="white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дублера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посвященный Всемирному дню театра (в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Захаров И.Д.,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театральная студия «МТС»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волонтерского отряда.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Утро с чемпионом (массовая зарядка с чемпионом мира по боксу, выпускником школы Петровским М.) в рамках Всемирного дня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  <w:p w:rsidR="00B6002E" w:rsidRDefault="00B6002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«Земля – наш дом», посвященная Всемирному Дню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15-24.04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изобразительного искусства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школьного музея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историко-просветительская 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  <w:p w:rsidR="00B6002E" w:rsidRDefault="00517094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20-24.04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  <w:p w:rsidR="00B6002E" w:rsidRDefault="00B6002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Педагоги-организаторы Семина Е.Е., Захаров И.Д.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 (с Бессмертным полком)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 (08.05)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Неделя «Семья – начало всех начал» (тематические активности),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посвященная Международному дню семьи (15.05).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94" w:rsidRPr="00517094" w:rsidRDefault="00517094" w:rsidP="0051709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517094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Библиотечные уроки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«Свет и добро святых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посвященные Дню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последнего звонка.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22-23.05 (25.05)</w:t>
            </w:r>
          </w:p>
          <w:p w:rsidR="00B6002E" w:rsidRDefault="00B60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517094" w:rsidRDefault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517094" w:rsidRDefault="00517094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ЛДП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ЛДП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08-19.06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ЛДП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ЛДП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5170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ЛДП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 ЛДП</w:t>
            </w:r>
            <w:r w:rsidRPr="00517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Товарищеские игры по волейболу между командой обучающихся и командой родителей, посвященные Дню молодежи.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ШСК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вручения аттестатов об основном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24-27.06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6002E" w:rsidRDefault="00B6002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 зарядку становись!» (в сообществе школы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ВК),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08-10.08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«Диалоги с 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Движения Первых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 «Старость в радость» (организация шефства над домом ветеранов / одинокими пожилыми людьми).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  <w:p w:rsidR="00B6002E" w:rsidRDefault="00B6002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Рейтинг-конкурс «Класс года 2026».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документального фильма «Неизвестная война» (1978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Движения Первых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«Письмо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Движение Первых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и Дни единых действий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ВВПОД «ЮНАРМИЯ».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«Хранители истории».</w:t>
            </w:r>
          </w:p>
          <w:p w:rsidR="00B6002E" w:rsidRDefault="00D965EF">
            <w:pPr>
              <w:tabs>
                <w:tab w:val="left" w:pos="12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«Походы Первых - больше, чем путешествие».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Движения Первых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«Первые в профессии».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проект «Наука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«Звучи».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31.12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Движения Первых.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08.12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«Классные встречи»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«КВН. Первые»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«Литературный марафон»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685A33" w:rsidP="0051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Движения Первых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работе Академии Первых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685A3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«Всероссийский субботник»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685A3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 w:rsidP="00685A3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685A3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B600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на базе Минусинского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235ACC" w:rsidRDefault="00D965EF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мероприятия на базе библиотеки им. </w:t>
            </w:r>
            <w:r w:rsidR="00235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Н.С. </w:t>
            </w:r>
            <w:proofErr w:type="spellStart"/>
            <w:r w:rsidR="00235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Дункай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Походы выходного дня с участием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235ACC" w:rsidRDefault="00D965EF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на предприятия </w:t>
            </w:r>
            <w:r w:rsidR="00235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Красный Яр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235ACC" w:rsidRDefault="00D965EF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Экскурсионные поездки в г. </w:t>
            </w:r>
            <w:r w:rsidR="00235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Владивосток по </w:t>
            </w:r>
            <w:proofErr w:type="spellStart"/>
            <w:r w:rsidR="00235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Арсеньевской</w:t>
            </w:r>
            <w:proofErr w:type="spellEnd"/>
            <w:r w:rsidR="00235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Пушкинской карте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Общесельские</w:t>
            </w:r>
            <w:proofErr w:type="spellEnd"/>
            <w:r w:rsidR="00D96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CC" w:rsidRPr="00235ACC" w:rsidRDefault="00235ACC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AC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235ACC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AC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«Учись учиться».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«Трудовые права и обязанности гражданина Российской Федерации».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Акции «Бумажный бум», «Добрые крышечки», «Батарейки, сдавайтесь!».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Школьный парламент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Организация дежурства в классных/учебных кабинетах, школе, столовой.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руководители, старосты классов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десанты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пришкольной территории: акция «Сад памяти», посадка аллеи выпускников.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B6002E" w:rsidRDefault="00B6002E" w:rsidP="00235AC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Шефство над памятником жителям д. Головино, ушедшим на фронт в 1941 – 1945 гг.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школьного музея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Шефство над жителями дома ветеранов.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235ACC" w:rsidRDefault="00235AC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Волонтёрский отряд</w:t>
            </w:r>
          </w:p>
          <w:p w:rsidR="00B6002E" w:rsidRDefault="00B6002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на пришкольном учебно-опытном участке, в школьной теплице.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D965E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Плетение маскировочных сетей для участников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ind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B6002E" w:rsidRDefault="00D965EF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закрепленного за классом участка.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изобразительного искусства, классные 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ind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пришкольном участке в летний период (трудовой отряд)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B60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CC" w:rsidRPr="00235ACC" w:rsidRDefault="00235ACC" w:rsidP="00235A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235ACC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Pr="0023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памятной доски Героя Советского союза (при присуждении имени героя школе).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B6002E" w:rsidRDefault="00B60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церемоний поднятия (спуска)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Советник директора по воспитанию </w:t>
            </w:r>
          </w:p>
          <w:p w:rsidR="00B6002E" w:rsidRDefault="00D965EF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рекреациях школы карт России, Красноярского края, г. Минусинска,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B6002E" w:rsidRDefault="00B60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школьного музея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регулярно сменяемых экспозиций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работ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CC" w:rsidRPr="00235ACC" w:rsidRDefault="00235ACC" w:rsidP="00235A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235ACC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235ACC" w:rsidRDefault="00235A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волонтерского отряда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B6002E" w:rsidRDefault="00B60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CC" w:rsidRPr="00235ACC" w:rsidRDefault="00235ACC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AC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235ACC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Использование тематической одежды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и одежды по цветам в рамках проведения КТД «Новогодний переполох», «Недели позитива», Дня школьного непослушания.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директора по ВР </w:t>
            </w:r>
          </w:p>
          <w:p w:rsidR="00B6002E" w:rsidRDefault="00B6002E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CC" w:rsidRPr="00235ACC" w:rsidRDefault="00235ACC" w:rsidP="0023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AC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235ACC" w:rsidP="00235A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AC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кьюар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B6002E" w:rsidRDefault="00B60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школьного музея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B6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Родительского совета школы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B6002E" w:rsidRDefault="00D965EF" w:rsidP="00235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Родительского совета школы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 после каникул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235ACC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  <w:r w:rsidR="0023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  <w:p w:rsidR="00B6002E" w:rsidRDefault="00B6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235ACC" w:rsidRDefault="00235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«Анализ работы школы за 2024-2025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:rsidR="00B6002E" w:rsidRPr="00235ACC" w:rsidRDefault="00235A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</w:p>
          <w:p w:rsidR="00B6002E" w:rsidRDefault="00D965EF" w:rsidP="00235A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комиссии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:rsidR="00B6002E" w:rsidRPr="00235ACC" w:rsidRDefault="00235A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235AC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D96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УВР, ВР.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родительские собрания по ранней профессиональной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родителей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CC" w:rsidRPr="00235ACC" w:rsidRDefault="00235ACC" w:rsidP="00235A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235ACC" w:rsidP="00235A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 по УВР, ВР.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B6002E" w:rsidRDefault="00B60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B6002E" w:rsidRDefault="00235ACC" w:rsidP="00235A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Родительского совета в проведении самоанализа воспитательной деятельности в школе в 2025-2026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</w:p>
          <w:p w:rsidR="00B6002E" w:rsidRDefault="00D965EF" w:rsidP="00235A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Родительского совета школы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«Результаты работы школы в 2025-2026 уч. году. Проблемы и пути их решения».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 </w:t>
            </w:r>
          </w:p>
          <w:p w:rsidR="00B6002E" w:rsidRDefault="00B600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B6002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первичного отделения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  <w:p w:rsidR="00B6002E" w:rsidRDefault="00B6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«Выборы депутатов Школьного парламента» (по классам).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04-15.09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лига дебатов.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Движения Первых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«День рождения «Движения Первых»».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 Семин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(заседание не реже </w:t>
            </w:r>
          </w:p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раза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Торжественные посвящения в участники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года,</w:t>
            </w:r>
          </w:p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Первых.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парламент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Президент школы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деятельности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 Семина Е.Е.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депутатов Школьного парламента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235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депутатов Школьного парламента в самоанализе воспитательной деятельности в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653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кампания по организации всеобщих выборов руководителей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ОО «Твой выбор»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653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B6002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«Профилактика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безопасность»  </w:t>
            </w:r>
            <w:proofErr w:type="gramEnd"/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«Досуг»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национальной социальной кампании «Продвижение безопасности».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 – 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B6002E" w:rsidRDefault="00D965EF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отряда ЮИД.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B6002E" w:rsidRDefault="00D965EF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«Безопасная дорога – детям»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отряда ЮИД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«Нет терроризму!»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709"/>
              </w:tabs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 w:rsidTr="00653387">
        <w:trPr>
          <w:trHeight w:val="9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Всероссийской акции «СТОП ВИЧ/СПИД»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международному дню борьбы с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экстремизма «Подумай о последствиях»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Я.О.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«Сообщи, где торгуют смертью».</w:t>
            </w:r>
          </w:p>
          <w:p w:rsidR="00B6002E" w:rsidRDefault="00B6002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ШСК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с обучающимися, направленные</w:t>
            </w:r>
          </w:p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МВД, волонтеров.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B6002E" w:rsidRDefault="00D965EF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B6002E" w:rsidRDefault="00D965EF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отряда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рамках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</w:p>
          <w:p w:rsidR="00B6002E" w:rsidRDefault="00D965EF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ВР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Pr="00653387" w:rsidRDefault="00D965EF" w:rsidP="0065338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с участием сотрудников </w:t>
            </w:r>
            <w:r w:rsidR="00653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Пожарским ОМВД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653387" w:rsidRDefault="00D965EF" w:rsidP="00653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B6002E" w:rsidRDefault="00B6002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года, </w:t>
            </w:r>
          </w:p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B6002E" w:rsidRDefault="00D965EF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школьной службы медиации </w:t>
            </w:r>
          </w:p>
          <w:p w:rsidR="00B6002E" w:rsidRDefault="00B6002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B6002E" w:rsidRDefault="00D965EF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B6002E" w:rsidRDefault="00D965EF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и групповые коррекционно-развивающие занятия с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обучающимися групп риска,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профилактических программ (в т. ч.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направленных на работу как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направленные на формирование социально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одобряемого поведения, развитие навыков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саморефлексии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 плану работы психолого-педагогической службы)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</w:t>
            </w:r>
          </w:p>
          <w:p w:rsidR="00B6002E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обучающихся в деятельность, альтернативную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(раз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безопасности дорожного движения МВД РФ»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социологических и психологических исследований с целью выявления обучающихся группы «риска», подверженных идеологии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терроризма.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 потребления наркотиков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формирование негативного отношения к употреблению электронных сигарет,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87" w:rsidRPr="00653387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653387" w:rsidP="0065338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3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bookmarkStart w:id="0" w:name="_GoBack"/>
            <w:bookmarkEnd w:id="0"/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B6002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по культуре личной безопасности жизнедеятельности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B6002E" w:rsidRDefault="00B6002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B6002E" w:rsidRDefault="00D965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</w:tbl>
    <w:p w:rsidR="00B6002E" w:rsidRDefault="00B600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B6002E">
        <w:tc>
          <w:tcPr>
            <w:tcW w:w="534" w:type="dxa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Соц. партнер</w:t>
            </w:r>
          </w:p>
        </w:tc>
        <w:tc>
          <w:tcPr>
            <w:tcW w:w="283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Дела, события. мероприятия </w:t>
            </w:r>
          </w:p>
        </w:tc>
        <w:tc>
          <w:tcPr>
            <w:tcW w:w="1446" w:type="dxa"/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Классы/</w:t>
            </w:r>
          </w:p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855" w:type="dxa"/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B6002E" w:rsidRDefault="00D9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6002E" w:rsidRPr="00493BCC" w:rsidRDefault="00D965EF" w:rsidP="00493BCC">
            <w:pPr>
              <w:tabs>
                <w:tab w:val="left" w:pos="192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r w:rsidR="00493B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 «Пожарский лесхоз»</w:t>
            </w:r>
          </w:p>
        </w:tc>
        <w:tc>
          <w:tcPr>
            <w:tcW w:w="2835" w:type="dxa"/>
            <w:shd w:val="clear" w:color="auto" w:fill="auto"/>
          </w:tcPr>
          <w:p w:rsidR="00493BCC" w:rsidRP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походов выходного дня.</w:t>
            </w:r>
          </w:p>
          <w:p w:rsidR="00B6002E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туристической направленности (по договоренности).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«</w:t>
            </w:r>
            <w:r w:rsidR="00493B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Школьное лесничество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Pr="00493BCC" w:rsidRDefault="00D965EF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школьного </w:t>
            </w:r>
            <w:r w:rsidR="00493B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объединения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6002E" w:rsidRPr="00493BCC" w:rsidRDefault="00493BCC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Районная библиотека</w:t>
            </w:r>
          </w:p>
        </w:tc>
        <w:tc>
          <w:tcPr>
            <w:tcW w:w="2835" w:type="dxa"/>
            <w:shd w:val="clear" w:color="auto" w:fill="auto"/>
          </w:tcPr>
          <w:p w:rsidR="00B6002E" w:rsidRDefault="00D965EF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</w:p>
        </w:tc>
        <w:tc>
          <w:tcPr>
            <w:tcW w:w="1446" w:type="dxa"/>
            <w:shd w:val="clear" w:color="auto" w:fill="auto"/>
          </w:tcPr>
          <w:p w:rsidR="00B6002E" w:rsidRPr="00493BCC" w:rsidRDefault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493BCC" w:rsidRP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6002E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6002E" w:rsidRPr="00493BCC" w:rsidRDefault="00493BCC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НП «Бикин»</w:t>
            </w:r>
          </w:p>
        </w:tc>
        <w:tc>
          <w:tcPr>
            <w:tcW w:w="2835" w:type="dxa"/>
            <w:shd w:val="clear" w:color="auto" w:fill="auto"/>
          </w:tcPr>
          <w:p w:rsidR="00B6002E" w:rsidRDefault="00D965EF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493BCC">
              <w:rPr>
                <w:rFonts w:ascii="Times New Roman" w:eastAsia="Times New Roman" w:hAnsi="Times New Roman" w:cs="Times New Roman"/>
                <w:sz w:val="24"/>
                <w:szCs w:val="24"/>
              </w:rPr>
              <w:t>стие в мероприятиях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002E">
        <w:trPr>
          <w:trHeight w:val="1104"/>
        </w:trPr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6002E" w:rsidRPr="00493BCC" w:rsidRDefault="00493BCC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ТСО КМНС Приморского края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Стойьище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B6002E" w:rsidRDefault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  <w:shd w:val="clear" w:color="auto" w:fill="FFF2CC"/>
          </w:tcPr>
          <w:p w:rsidR="00B6002E" w:rsidRDefault="00B6002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B6002E">
        <w:tc>
          <w:tcPr>
            <w:tcW w:w="534" w:type="dxa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493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онлайн-диагностики.</w:t>
            </w:r>
          </w:p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консультации с обучающимися по результатам диагностики. Работа с родителями по результатам диагностики.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493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уроки.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493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проектной деятельности обучающихся с учетом предпочитаемых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проекте «Билет в будущее».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Pr="00493BCC" w:rsidRDefault="00D965EF" w:rsidP="00493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r w:rsid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ги</w:t>
            </w:r>
            <w:proofErr w:type="spellEnd"/>
            <w:r w:rsid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-навигаторы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мультимедийной выставки «Лаборатория будущего» (в рамках проекта «Билет в будущее»).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493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Pr="00493BCC" w:rsidRDefault="00D965EF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Экскурсии в учреждения </w:t>
            </w:r>
            <w:r w:rsid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 Красный Яр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 федерального и регионального уровней.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493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проектах Движения Первых.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10598" w:type="dxa"/>
            <w:gridSpan w:val="6"/>
            <w:shd w:val="clear" w:color="auto" w:fill="FFF2CC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«Адаптация детей-мигрантов»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за детьми-мигрантами наставников из числа одноклассников.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6002E">
        <w:trPr>
          <w:trHeight w:val="699"/>
        </w:trPr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Групповые занятия по изучению русского языка как неродного.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Дополнительные занятия по предметам, которые вызывают наибольшие трудности у детей-мигрантов.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6002E">
        <w:tc>
          <w:tcPr>
            <w:tcW w:w="534" w:type="dxa"/>
          </w:tcPr>
          <w:p w:rsidR="00B6002E" w:rsidRDefault="00B6002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1446" w:type="dxa"/>
            <w:shd w:val="clear" w:color="auto" w:fill="auto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B6002E" w:rsidRDefault="00D965E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B6002E" w:rsidRDefault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3BCC">
        <w:tc>
          <w:tcPr>
            <w:tcW w:w="534" w:type="dxa"/>
          </w:tcPr>
          <w:p w:rsidR="00493BCC" w:rsidRDefault="00493BCC" w:rsidP="00493BC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1446" w:type="dxa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3BCC">
        <w:tc>
          <w:tcPr>
            <w:tcW w:w="534" w:type="dxa"/>
          </w:tcPr>
          <w:p w:rsidR="00493BCC" w:rsidRDefault="00493BCC" w:rsidP="00493BC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Назначение детей-мигрантов на ответственные должности в классе.</w:t>
            </w:r>
          </w:p>
        </w:tc>
        <w:tc>
          <w:tcPr>
            <w:tcW w:w="1446" w:type="dxa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44" w:type="dxa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3BCC">
        <w:tc>
          <w:tcPr>
            <w:tcW w:w="534" w:type="dxa"/>
          </w:tcPr>
          <w:p w:rsidR="00493BCC" w:rsidRDefault="00493BCC" w:rsidP="00493BC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Индивидуальные или групповые занятия по разъяснению норм поведения, этикета общения, прав и обязанностей.</w:t>
            </w:r>
          </w:p>
        </w:tc>
        <w:tc>
          <w:tcPr>
            <w:tcW w:w="1446" w:type="dxa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44" w:type="dxa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3BCC">
        <w:tc>
          <w:tcPr>
            <w:tcW w:w="534" w:type="dxa"/>
          </w:tcPr>
          <w:p w:rsidR="00493BCC" w:rsidRDefault="00493BCC" w:rsidP="00493BC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1446" w:type="dxa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44" w:type="dxa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3BCC">
        <w:tc>
          <w:tcPr>
            <w:tcW w:w="534" w:type="dxa"/>
          </w:tcPr>
          <w:p w:rsidR="00493BCC" w:rsidRDefault="00493BCC" w:rsidP="00493BC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Групповые занятия педагога-психолога для родителей детей-мигрантов «Условия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успешной адаптации детей-мигрантов».</w:t>
            </w:r>
          </w:p>
        </w:tc>
        <w:tc>
          <w:tcPr>
            <w:tcW w:w="1446" w:type="dxa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55" w:type="dxa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44" w:type="dxa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3BCC">
        <w:tc>
          <w:tcPr>
            <w:tcW w:w="534" w:type="dxa"/>
          </w:tcPr>
          <w:p w:rsidR="00493BCC" w:rsidRDefault="00493BCC" w:rsidP="00493BC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1446" w:type="dxa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запросу </w:t>
            </w:r>
          </w:p>
        </w:tc>
        <w:tc>
          <w:tcPr>
            <w:tcW w:w="1944" w:type="dxa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3BCC">
        <w:tc>
          <w:tcPr>
            <w:tcW w:w="534" w:type="dxa"/>
          </w:tcPr>
          <w:p w:rsidR="00493BCC" w:rsidRDefault="00493BCC" w:rsidP="00493BC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Совместное мероприятие для детей-мигрантов и их родителей «Вместе весело!»</w:t>
            </w:r>
          </w:p>
        </w:tc>
        <w:tc>
          <w:tcPr>
            <w:tcW w:w="1446" w:type="dxa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44" w:type="dxa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3BCC">
        <w:tc>
          <w:tcPr>
            <w:tcW w:w="534" w:type="dxa"/>
          </w:tcPr>
          <w:p w:rsidR="00493BCC" w:rsidRDefault="00493BCC" w:rsidP="00493BC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3BCC" w:rsidRDefault="00493BCC" w:rsidP="00493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Мероприятия, посвященные русской культуре, русскому быту.</w:t>
            </w:r>
          </w:p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1944" w:type="dxa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3BCC">
        <w:tc>
          <w:tcPr>
            <w:tcW w:w="534" w:type="dxa"/>
          </w:tcPr>
          <w:p w:rsidR="00493BCC" w:rsidRDefault="00493BCC" w:rsidP="00493BC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посещения различных тематических экскурсий и экспозиций.</w:t>
            </w:r>
          </w:p>
        </w:tc>
        <w:tc>
          <w:tcPr>
            <w:tcW w:w="1446" w:type="dxa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январь, апрель</w:t>
            </w:r>
          </w:p>
        </w:tc>
        <w:tc>
          <w:tcPr>
            <w:tcW w:w="1944" w:type="dxa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3BCC">
        <w:tc>
          <w:tcPr>
            <w:tcW w:w="534" w:type="dxa"/>
          </w:tcPr>
          <w:p w:rsidR="00493BCC" w:rsidRDefault="00493BCC" w:rsidP="00493BC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1446" w:type="dxa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ноябрь, март</w:t>
            </w:r>
          </w:p>
        </w:tc>
        <w:tc>
          <w:tcPr>
            <w:tcW w:w="1944" w:type="dxa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3BCC">
        <w:tc>
          <w:tcPr>
            <w:tcW w:w="534" w:type="dxa"/>
          </w:tcPr>
          <w:p w:rsidR="00493BCC" w:rsidRDefault="00493BCC" w:rsidP="00493BC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мероприятия «Ковер дружбы» (представление традиций своего народа).</w:t>
            </w:r>
          </w:p>
        </w:tc>
        <w:tc>
          <w:tcPr>
            <w:tcW w:w="1446" w:type="dxa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ноябрь</w:t>
            </w:r>
          </w:p>
        </w:tc>
        <w:tc>
          <w:tcPr>
            <w:tcW w:w="1944" w:type="dxa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3BCC">
        <w:tc>
          <w:tcPr>
            <w:tcW w:w="534" w:type="dxa"/>
          </w:tcPr>
          <w:p w:rsidR="00493BCC" w:rsidRDefault="00493BCC" w:rsidP="00493BC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в сообществе школы в ВК тематических постов о культуре народов, представителями которых являются дети-мигранты.</w:t>
            </w:r>
          </w:p>
        </w:tc>
        <w:tc>
          <w:tcPr>
            <w:tcW w:w="1446" w:type="dxa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44" w:type="dxa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493BCC">
        <w:tc>
          <w:tcPr>
            <w:tcW w:w="534" w:type="dxa"/>
          </w:tcPr>
          <w:p w:rsidR="00493BCC" w:rsidRDefault="00493BCC" w:rsidP="00493BC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с элементами тренинга за знакомство, адаптацию, сплочение классного коллектива.</w:t>
            </w:r>
          </w:p>
        </w:tc>
        <w:tc>
          <w:tcPr>
            <w:tcW w:w="1446" w:type="dxa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ноябрь</w:t>
            </w:r>
          </w:p>
        </w:tc>
        <w:tc>
          <w:tcPr>
            <w:tcW w:w="1944" w:type="dxa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493BCC">
        <w:tc>
          <w:tcPr>
            <w:tcW w:w="534" w:type="dxa"/>
          </w:tcPr>
          <w:p w:rsidR="00493BCC" w:rsidRDefault="00493BCC" w:rsidP="00493BC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детей-мигрантов в деятельность Движения Первых, актив Движения, Школьный парламент. </w:t>
            </w:r>
          </w:p>
        </w:tc>
        <w:tc>
          <w:tcPr>
            <w:tcW w:w="1446" w:type="dxa"/>
            <w:shd w:val="clear" w:color="auto" w:fill="auto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493BCC" w:rsidRDefault="00493BCC" w:rsidP="00493BC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44" w:type="dxa"/>
          </w:tcPr>
          <w:p w:rsidR="00493BCC" w:rsidRDefault="00493BCC" w:rsidP="00493BC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</w:tc>
      </w:tr>
    </w:tbl>
    <w:p w:rsidR="00B6002E" w:rsidRDefault="00B6002E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6002E" w:rsidRDefault="00B6002E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6002E" w:rsidRDefault="00B6002E">
      <w:pPr>
        <w:tabs>
          <w:tab w:val="left" w:pos="709"/>
        </w:tabs>
        <w:spacing w:line="36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</w:p>
    <w:p w:rsidR="00B6002E" w:rsidRDefault="00B6002E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6002E" w:rsidRDefault="00B600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002E" w:rsidRDefault="00B6002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6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300" w:rsidRDefault="00C00300">
      <w:r>
        <w:separator/>
      </w:r>
    </w:p>
  </w:endnote>
  <w:endnote w:type="continuationSeparator" w:id="0">
    <w:p w:rsidR="00C00300" w:rsidRDefault="00C0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panose1 w:val="00000000000000000000"/>
    <w:charset w:val="00"/>
    <w:family w:val="roman"/>
    <w:notTrueType/>
    <w:pitch w:val="default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094" w:rsidRDefault="005170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094" w:rsidRDefault="005170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53387">
      <w:rPr>
        <w:rFonts w:ascii="Times New Roman" w:eastAsia="Times New Roman" w:hAnsi="Times New Roman" w:cs="Times New Roman"/>
        <w:noProof/>
        <w:color w:val="000000"/>
        <w:sz w:val="24"/>
        <w:szCs w:val="24"/>
      </w:rPr>
      <w:t>20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517094" w:rsidRDefault="005170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094" w:rsidRDefault="005170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300" w:rsidRDefault="00C00300">
      <w:r>
        <w:separator/>
      </w:r>
    </w:p>
  </w:footnote>
  <w:footnote w:type="continuationSeparator" w:id="0">
    <w:p w:rsidR="00C00300" w:rsidRDefault="00C00300">
      <w:r>
        <w:continuationSeparator/>
      </w:r>
    </w:p>
  </w:footnote>
  <w:footnote w:id="1">
    <w:p w:rsidR="00517094" w:rsidRDefault="00517094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В плане представлены мероприятия на 1 полугодие 2025-2026 уч. года</w:t>
      </w:r>
    </w:p>
  </w:footnote>
  <w:footnote w:id="2">
    <w:p w:rsidR="00517094" w:rsidRDefault="00517094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https://disk.yandex.ru/d/j0Bo0Zv6PaNvbw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094" w:rsidRDefault="005170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094" w:rsidRDefault="005170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094" w:rsidRDefault="005170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6A4F"/>
    <w:multiLevelType w:val="multilevel"/>
    <w:tmpl w:val="37229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A6C07"/>
    <w:multiLevelType w:val="multilevel"/>
    <w:tmpl w:val="4AE0F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5F46DC"/>
    <w:multiLevelType w:val="multilevel"/>
    <w:tmpl w:val="6F28BA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9E6462"/>
    <w:multiLevelType w:val="multilevel"/>
    <w:tmpl w:val="87C87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33E92"/>
    <w:multiLevelType w:val="multilevel"/>
    <w:tmpl w:val="4F363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791C9D"/>
    <w:multiLevelType w:val="multilevel"/>
    <w:tmpl w:val="E3F03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F35CE2"/>
    <w:multiLevelType w:val="multilevel"/>
    <w:tmpl w:val="09F6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124DB1"/>
    <w:multiLevelType w:val="multilevel"/>
    <w:tmpl w:val="6E4CE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360441"/>
    <w:multiLevelType w:val="multilevel"/>
    <w:tmpl w:val="DEA88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B664AE"/>
    <w:multiLevelType w:val="multilevel"/>
    <w:tmpl w:val="5546B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8037D5"/>
    <w:multiLevelType w:val="multilevel"/>
    <w:tmpl w:val="47AC1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6E5F00"/>
    <w:multiLevelType w:val="multilevel"/>
    <w:tmpl w:val="84C046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F571C6"/>
    <w:multiLevelType w:val="multilevel"/>
    <w:tmpl w:val="FFC24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2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2E"/>
    <w:rsid w:val="00235ACC"/>
    <w:rsid w:val="003C76A2"/>
    <w:rsid w:val="00493BCC"/>
    <w:rsid w:val="00517094"/>
    <w:rsid w:val="00653387"/>
    <w:rsid w:val="00685A33"/>
    <w:rsid w:val="00B6002E"/>
    <w:rsid w:val="00C00300"/>
    <w:rsid w:val="00D563CD"/>
    <w:rsid w:val="00D9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ACE8A-1BBB-4196-A21F-5427F0E9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5AC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widowControl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rsid w:val="001C7B10"/>
    <w:pPr>
      <w:widowControl/>
      <w:overflowPunct w:val="0"/>
      <w:adjustRightInd w:val="0"/>
      <w:spacing w:line="360" w:lineRule="auto"/>
      <w:ind w:firstLine="539"/>
      <w:textAlignment w:val="baseline"/>
    </w:pPr>
    <w:rPr>
      <w:sz w:val="28"/>
      <w:lang w:val="ru-RU"/>
    </w:rPr>
  </w:style>
  <w:style w:type="paragraph" w:styleId="af8">
    <w:name w:val="Body Text Indent"/>
    <w:link w:val="af7"/>
    <w:unhideWhenUsed/>
    <w:rsid w:val="001C7B10"/>
    <w:pPr>
      <w:widowControl/>
      <w:spacing w:before="64" w:after="120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link w:val="11"/>
    <w:uiPriority w:val="99"/>
    <w:unhideWhenUsed/>
    <w:rsid w:val="001C7B10"/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link w:val="af"/>
    <w:uiPriority w:val="99"/>
    <w:rsid w:val="001C7B10"/>
    <w:pPr>
      <w:widowControl/>
      <w:jc w:val="left"/>
    </w:pPr>
    <w:rPr>
      <w:rFonts w:ascii="Times New Roman" w:hAnsi="Times New Roman" w:cstheme="minorBidi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link w:val="a4"/>
    <w:uiPriority w:val="1"/>
    <w:qFormat/>
    <w:rsid w:val="001C7B10"/>
    <w:pPr>
      <w:widowControl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link w:val="30"/>
    <w:unhideWhenUsed/>
    <w:rsid w:val="001C7B10"/>
    <w:pPr>
      <w:widowControl/>
      <w:spacing w:before="64" w:after="120"/>
      <w:ind w:left="283" w:right="816"/>
    </w:pPr>
    <w:rPr>
      <w:rFonts w:cstheme="minorBidi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uiPriority w:val="99"/>
    <w:unhideWhenUsed/>
    <w:rsid w:val="001C7B10"/>
    <w:pPr>
      <w:widowControl/>
      <w:spacing w:before="100" w:beforeAutospacing="1" w:after="100" w:afterAutospacing="1"/>
      <w:jc w:val="left"/>
    </w:pPr>
    <w:rPr>
      <w:sz w:val="24"/>
      <w:lang w:val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rsid w:val="001C7B10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lang w:val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link w:val="21"/>
    <w:unhideWhenUsed/>
    <w:rsid w:val="001C7B10"/>
    <w:pPr>
      <w:widowControl/>
      <w:spacing w:before="64" w:after="120" w:line="480" w:lineRule="auto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uiPriority w:val="99"/>
    <w:rsid w:val="001C7B10"/>
    <w:pPr>
      <w:adjustRightInd w:val="0"/>
      <w:jc w:val="left"/>
    </w:pPr>
    <w:rPr>
      <w:sz w:val="24"/>
      <w:lang w:val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rsid w:val="001C7B1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uturismarkdown-listitem">
    <w:name w:val="futurismarkdown-listitem"/>
    <w:rsid w:val="00AD08D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paragraph" w:styleId="afd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sk.yandex.ru/d/j0Bo0Zv6PaN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3cVHwmbTUaxcxET1kcHjXKygOQ==">CgMxLjAyDmgueXlkZDVzc2Jkc3drOAByITFodmJsaTFLTFRKN2RicnBtb3JhelV6d1NBTFBHUG1qUg==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29</Pages>
  <Words>8724</Words>
  <Characters>49732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HP</cp:lastModifiedBy>
  <cp:revision>4</cp:revision>
  <dcterms:created xsi:type="dcterms:W3CDTF">2025-06-15T10:09:00Z</dcterms:created>
  <dcterms:modified xsi:type="dcterms:W3CDTF">2025-09-14T03:12:00Z</dcterms:modified>
</cp:coreProperties>
</file>